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1" w:type="dxa"/>
        <w:tblInd w:w="-432" w:type="dxa"/>
        <w:tblLayout w:type="fixed"/>
        <w:tblLook w:val="0000" w:firstRow="0" w:lastRow="0" w:firstColumn="0" w:lastColumn="0" w:noHBand="0" w:noVBand="0"/>
      </w:tblPr>
      <w:tblGrid>
        <w:gridCol w:w="4368"/>
        <w:gridCol w:w="5953"/>
      </w:tblGrid>
      <w:tr w:rsidR="00616449" w:rsidRPr="00616449" w:rsidTr="005F71E7">
        <w:trPr>
          <w:trHeight w:val="1438"/>
        </w:trPr>
        <w:tc>
          <w:tcPr>
            <w:tcW w:w="4368" w:type="dxa"/>
          </w:tcPr>
          <w:p w:rsidR="00616449" w:rsidRPr="00616449" w:rsidRDefault="00616449" w:rsidP="00616449">
            <w:pPr>
              <w:keepNext/>
              <w:jc w:val="center"/>
              <w:outlineLvl w:val="4"/>
              <w:rPr>
                <w:sz w:val="26"/>
                <w:szCs w:val="26"/>
              </w:rPr>
            </w:pPr>
            <w:r w:rsidRPr="00616449">
              <w:rPr>
                <w:sz w:val="26"/>
                <w:szCs w:val="26"/>
              </w:rPr>
              <w:t>UBND TP HẢI DƯƠNG</w:t>
            </w:r>
          </w:p>
          <w:p w:rsidR="00616449" w:rsidRPr="00616449" w:rsidRDefault="00616449" w:rsidP="00616449">
            <w:pPr>
              <w:keepNext/>
              <w:jc w:val="center"/>
              <w:outlineLvl w:val="3"/>
              <w:rPr>
                <w:b/>
                <w:bCs/>
                <w:sz w:val="26"/>
                <w:szCs w:val="26"/>
                <w:lang w:val="pt-BR"/>
              </w:rPr>
            </w:pPr>
            <w:r w:rsidRPr="00616449">
              <w:rPr>
                <w:b/>
                <w:bCs/>
                <w:sz w:val="26"/>
                <w:szCs w:val="26"/>
                <w:lang w:val="pt-BR"/>
              </w:rPr>
              <w:t xml:space="preserve">TRƯỜNG MN </w:t>
            </w:r>
            <w:r w:rsidR="00EC0305">
              <w:rPr>
                <w:b/>
                <w:bCs/>
                <w:sz w:val="26"/>
                <w:szCs w:val="26"/>
                <w:lang w:val="pt-BR"/>
              </w:rPr>
              <w:t>AN THƯỢNG</w:t>
            </w:r>
          </w:p>
          <w:p w:rsidR="00616449" w:rsidRPr="00616449" w:rsidRDefault="000D5425" w:rsidP="00616449">
            <w:pPr>
              <w:spacing w:line="276" w:lineRule="auto"/>
              <w:rPr>
                <w:sz w:val="26"/>
                <w:szCs w:val="26"/>
              </w:rPr>
            </w:pPr>
            <w:r>
              <w:rPr>
                <w:noProof/>
                <w:sz w:val="26"/>
                <w:szCs w:val="26"/>
              </w:rPr>
              <w:pict>
                <v:line id="Straight Connector 2" o:spid="_x0000_s1026" style="position:absolute;z-index:251660288;visibility:visible" from="48.6pt,-.7pt" to="13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YEJbQ3AAAAAgBAAAPAAAAZHJzL2Rvd25yZXYueG1sTI/BTsMwEETv&#10;SPyDtUhcqtZpQBRCNhUCcuNCAXHdxksSEa/T2G1Dvx5XPcBxZ0azb/LlaDu148G3ThDmswQUS+VM&#10;KzXC+1s5vQXlA4mhzgkj/LCHZXF+llNm3F5eebcKtYol4jNCaELoM6191bAlP3M9S/S+3GApxHOo&#10;tRloH8ttp9MkudGWWokfGur5seHqe7W1CL784E15mFST5POqdpxunl6eCfHyYny4BxV4DH9hOOJH&#10;dCgi09ptxXjVIdwt0phEmM6vQUU/XRyF9UnQRa7/Dyh+AQAA//8DAFBLAQItABQABgAIAAAAIQC2&#10;gziS/gAAAOEBAAATAAAAAAAAAAAAAAAAAAAAAABbQ29udGVudF9UeXBlc10ueG1sUEsBAi0AFAAG&#10;AAgAAAAhADj9If/WAAAAlAEAAAsAAAAAAAAAAAAAAAAALwEAAF9yZWxzLy5yZWxzUEsBAi0AFAAG&#10;AAgAAAAhAGD0QiMdAgAANgQAAA4AAAAAAAAAAAAAAAAALgIAAGRycy9lMm9Eb2MueG1sUEsBAi0A&#10;FAAGAAgAAAAhAJgQltDcAAAACAEAAA8AAAAAAAAAAAAAAAAAdwQAAGRycy9kb3ducmV2LnhtbFBL&#10;BQYAAAAABAAEAPMAAACABQAAAAA=&#10;"/>
              </w:pict>
            </w:r>
            <w:r w:rsidR="00616449" w:rsidRPr="00616449">
              <w:rPr>
                <w:sz w:val="26"/>
                <w:szCs w:val="26"/>
              </w:rPr>
              <w:t xml:space="preserve">             Số: </w:t>
            </w:r>
            <w:r w:rsidR="00B151E8">
              <w:rPr>
                <w:sz w:val="26"/>
                <w:szCs w:val="26"/>
              </w:rPr>
              <w:t>90D</w:t>
            </w:r>
            <w:r w:rsidR="00616449" w:rsidRPr="00616449">
              <w:rPr>
                <w:sz w:val="26"/>
                <w:szCs w:val="26"/>
              </w:rPr>
              <w:t xml:space="preserve"> /KH-MN</w:t>
            </w:r>
            <w:r w:rsidR="00EC0305">
              <w:rPr>
                <w:sz w:val="26"/>
                <w:szCs w:val="26"/>
              </w:rPr>
              <w:t>AT</w:t>
            </w:r>
          </w:p>
          <w:p w:rsidR="00616449" w:rsidRPr="00616449" w:rsidRDefault="00616449" w:rsidP="00616449">
            <w:pPr>
              <w:spacing w:line="276" w:lineRule="auto"/>
              <w:jc w:val="center"/>
              <w:rPr>
                <w:sz w:val="26"/>
                <w:szCs w:val="26"/>
                <w:lang w:val="fr-FR"/>
              </w:rPr>
            </w:pPr>
          </w:p>
        </w:tc>
        <w:tc>
          <w:tcPr>
            <w:tcW w:w="5953" w:type="dxa"/>
          </w:tcPr>
          <w:p w:rsidR="00616449" w:rsidRPr="00616449" w:rsidRDefault="00616449" w:rsidP="00616449">
            <w:pPr>
              <w:keepNext/>
              <w:outlineLvl w:val="3"/>
              <w:rPr>
                <w:b/>
                <w:bCs/>
                <w:sz w:val="26"/>
                <w:szCs w:val="26"/>
                <w:lang w:val="fr-FR"/>
              </w:rPr>
            </w:pPr>
            <w:r w:rsidRPr="00616449">
              <w:rPr>
                <w:b/>
                <w:bCs/>
                <w:sz w:val="26"/>
                <w:szCs w:val="26"/>
                <w:lang w:val="fr-FR"/>
              </w:rPr>
              <w:t xml:space="preserve">   CỘNG HOÀ XÃ HỘI CHỦ NGHĨA VIỆT NAM</w:t>
            </w:r>
          </w:p>
          <w:p w:rsidR="00616449" w:rsidRPr="00616449" w:rsidRDefault="000D5425" w:rsidP="00616449">
            <w:pPr>
              <w:jc w:val="center"/>
              <w:rPr>
                <w:b/>
                <w:bCs/>
                <w:sz w:val="26"/>
                <w:szCs w:val="26"/>
                <w:lang w:val="fr-FR"/>
              </w:rPr>
            </w:pPr>
            <w:r>
              <w:rPr>
                <w:noProof/>
                <w:sz w:val="26"/>
                <w:szCs w:val="26"/>
              </w:rPr>
              <w:pict>
                <v:line id="Straight Connector 1" o:spid="_x0000_s1027" style="position:absolute;left:0;text-align:left;z-index:251659264;visibility:visible" from="76.35pt,14.2pt" to="223.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Dp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9li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5gStD3QAAAAkBAAAPAAAAZHJzL2Rvd25yZXYueG1sTI/BTsMwDIbv&#10;SLxDZCQuE0spHZtK0wkBvXFhgLh6jWkrGqdrsq3w9BhxgONvf/r9uVhPrlcHGkPn2cDlPAFFXHvb&#10;cWPg5bm6WIEKEdli75kMfFKAdXl6UmBu/ZGf6LCJjZISDjkaaGMccq1D3ZLDMPcDseze/egwShwb&#10;bUc8SrnrdZok19phx3KhxYHuWqo/NntnIFSvtKu+ZvUsebtqPKW7+8cHNOb8bLq9ARVpin8w/OiL&#10;OpTitPV7tkH1khfpUlAD6SoDJUCWLRegtr8DXRb6/wflNwAAAP//AwBQSwECLQAUAAYACAAAACEA&#10;toM4kv4AAADhAQAAEwAAAAAAAAAAAAAAAAAAAAAAW0NvbnRlbnRfVHlwZXNdLnhtbFBLAQItABQA&#10;BgAIAAAAIQA4/SH/1gAAAJQBAAALAAAAAAAAAAAAAAAAAC8BAABfcmVscy8ucmVsc1BLAQItABQA&#10;BgAIAAAAIQCfVODpHQIAADYEAAAOAAAAAAAAAAAAAAAAAC4CAABkcnMvZTJvRG9jLnhtbFBLAQIt&#10;ABQABgAIAAAAIQC5gStD3QAAAAkBAAAPAAAAAAAAAAAAAAAAAHcEAABkcnMvZG93bnJldi54bWxQ&#10;SwUGAAAAAAQABADzAAAAgQUAAAAA&#10;"/>
              </w:pict>
            </w:r>
            <w:r w:rsidR="00616449" w:rsidRPr="00616449">
              <w:rPr>
                <w:b/>
                <w:bCs/>
                <w:sz w:val="26"/>
                <w:szCs w:val="26"/>
                <w:lang w:val="fr-FR"/>
              </w:rPr>
              <w:t xml:space="preserve">      Độc lập-Tự do-Hạnh phúc</w:t>
            </w:r>
          </w:p>
          <w:p w:rsidR="00616449" w:rsidRPr="00616449" w:rsidRDefault="00616449" w:rsidP="009B73F3">
            <w:pPr>
              <w:keepNext/>
              <w:spacing w:line="276" w:lineRule="auto"/>
              <w:jc w:val="both"/>
              <w:outlineLvl w:val="0"/>
              <w:rPr>
                <w:i/>
              </w:rPr>
            </w:pPr>
            <w:r w:rsidRPr="00616449">
              <w:rPr>
                <w:i/>
                <w:lang w:val="fr-FR"/>
              </w:rPr>
              <w:t xml:space="preserve">Hải Dương, ngày </w:t>
            </w:r>
            <w:r w:rsidR="00B60978">
              <w:rPr>
                <w:i/>
                <w:lang w:val="fr-FR"/>
              </w:rPr>
              <w:t>0</w:t>
            </w:r>
            <w:r w:rsidR="00B151E8">
              <w:rPr>
                <w:i/>
                <w:lang w:val="fr-FR"/>
              </w:rPr>
              <w:t>4</w:t>
            </w:r>
            <w:r w:rsidRPr="00616449">
              <w:rPr>
                <w:i/>
                <w:lang w:val="fr-FR"/>
              </w:rPr>
              <w:t xml:space="preserve">  tháng </w:t>
            </w:r>
            <w:r w:rsidR="00B60978">
              <w:rPr>
                <w:i/>
                <w:lang w:val="fr-FR"/>
              </w:rPr>
              <w:t>10</w:t>
            </w:r>
            <w:r w:rsidRPr="00616449">
              <w:rPr>
                <w:i/>
                <w:lang w:val="fr-FR"/>
              </w:rPr>
              <w:t xml:space="preserve">  năm 202</w:t>
            </w:r>
            <w:r w:rsidR="00B60978">
              <w:rPr>
                <w:i/>
                <w:lang w:val="fr-FR"/>
              </w:rPr>
              <w:t>3</w:t>
            </w:r>
          </w:p>
        </w:tc>
      </w:tr>
    </w:tbl>
    <w:p w:rsidR="00616449" w:rsidRPr="00616449" w:rsidRDefault="00616449" w:rsidP="009B73F3">
      <w:pPr>
        <w:ind w:left="2880" w:firstLine="720"/>
        <w:rPr>
          <w:b/>
          <w:sz w:val="32"/>
          <w:szCs w:val="32"/>
          <w:lang w:val="vi-VN"/>
        </w:rPr>
      </w:pPr>
      <w:r w:rsidRPr="00616449">
        <w:rPr>
          <w:b/>
          <w:sz w:val="32"/>
          <w:szCs w:val="32"/>
          <w:lang w:val="vi-VN"/>
        </w:rPr>
        <w:t>KẾ HOẠCH</w:t>
      </w:r>
    </w:p>
    <w:p w:rsidR="00616449" w:rsidRPr="00616449" w:rsidRDefault="00616449" w:rsidP="00616449">
      <w:pPr>
        <w:jc w:val="center"/>
        <w:rPr>
          <w:b/>
        </w:rPr>
      </w:pPr>
      <w:r w:rsidRPr="00616449">
        <w:rPr>
          <w:b/>
          <w:lang w:val="vi-VN"/>
        </w:rPr>
        <w:t xml:space="preserve">Công tác thi đua, khen thưởng năm học </w:t>
      </w:r>
      <w:r w:rsidRPr="00616449">
        <w:rPr>
          <w:b/>
        </w:rPr>
        <w:t>202</w:t>
      </w:r>
      <w:r w:rsidR="00B60978">
        <w:rPr>
          <w:b/>
        </w:rPr>
        <w:t>3</w:t>
      </w:r>
      <w:r w:rsidRPr="00616449">
        <w:rPr>
          <w:b/>
        </w:rPr>
        <w:t>- 202</w:t>
      </w:r>
      <w:r w:rsidR="00B60978">
        <w:rPr>
          <w:b/>
        </w:rPr>
        <w:t>4</w:t>
      </w:r>
    </w:p>
    <w:p w:rsidR="00616449" w:rsidRPr="00616449" w:rsidRDefault="00616449" w:rsidP="00616449">
      <w:pPr>
        <w:spacing w:line="276" w:lineRule="auto"/>
        <w:jc w:val="both"/>
        <w:rPr>
          <w:b/>
          <w:bCs/>
          <w:sz w:val="26"/>
          <w:szCs w:val="26"/>
          <w:lang w:val="vi-VN"/>
        </w:rPr>
      </w:pPr>
    </w:p>
    <w:p w:rsidR="00616449" w:rsidRPr="00616449" w:rsidRDefault="00616449" w:rsidP="00616449">
      <w:pPr>
        <w:spacing w:line="276" w:lineRule="auto"/>
        <w:ind w:firstLine="720"/>
        <w:jc w:val="both"/>
      </w:pPr>
      <w:r w:rsidRPr="00616449">
        <w:t>Căn cứ Thông tư số 22/2018/TT-BGDĐT ngày 28/08/2018 của Bộ Giáo dục và Đào tạo về Hướng dẫn công tác thi đua, khen thưởng trong ngành Giáo dục;</w:t>
      </w:r>
    </w:p>
    <w:p w:rsidR="00616449" w:rsidRPr="00616449" w:rsidRDefault="00616449" w:rsidP="00616449">
      <w:pPr>
        <w:spacing w:line="276" w:lineRule="auto"/>
        <w:ind w:firstLine="720"/>
        <w:jc w:val="both"/>
      </w:pPr>
      <w:r w:rsidRPr="00616449">
        <w:t>Căn cứ Thông tư 35/2015/BGD&amp; ĐT ngày 31/12/2015 của Bộ GD&amp;ĐT hướng dẫn về công tác thi đua khen thưởng ngành Giáo dục;</w:t>
      </w:r>
    </w:p>
    <w:p w:rsidR="00616449" w:rsidRPr="00616449" w:rsidRDefault="00616449" w:rsidP="00616449">
      <w:pPr>
        <w:spacing w:line="276" w:lineRule="auto"/>
        <w:ind w:firstLine="720"/>
        <w:jc w:val="both"/>
      </w:pPr>
      <w:r w:rsidRPr="00616449">
        <w:t>Căn cứ Nghị định số 91/2017/NĐ-CP của Chính phủ quy định chi tiết thi hành một số điều của Luật thi đua khen thưởng và Luật sửa đổi, bổ sung một số điều của Luật Thi đua- Khen thưởng năm 2013;</w:t>
      </w:r>
    </w:p>
    <w:p w:rsidR="00616449" w:rsidRPr="00616449" w:rsidRDefault="00616449" w:rsidP="00616449">
      <w:pPr>
        <w:spacing w:line="276" w:lineRule="auto"/>
        <w:ind w:firstLine="720"/>
        <w:jc w:val="both"/>
      </w:pPr>
      <w:r w:rsidRPr="00616449">
        <w:t>Căn cứ công văn số</w:t>
      </w:r>
      <w:r w:rsidR="00B151E8">
        <w:t xml:space="preserve"> 2077</w:t>
      </w:r>
      <w:r w:rsidR="001B1986">
        <w:t>/</w:t>
      </w:r>
      <w:r w:rsidR="00B151E8">
        <w:t>UBND-NV</w:t>
      </w:r>
      <w:r w:rsidR="001B1986">
        <w:t xml:space="preserve"> </w:t>
      </w:r>
      <w:r w:rsidRPr="00616449">
        <w:t>ngày</w:t>
      </w:r>
      <w:r w:rsidR="00B151E8">
        <w:t xml:space="preserve"> 22 tháng 8 năm 2023</w:t>
      </w:r>
      <w:r w:rsidRPr="00616449">
        <w:t xml:space="preserve"> </w:t>
      </w:r>
      <w:r w:rsidR="001B1986">
        <w:t xml:space="preserve">triển khai thực hiện công tác thi đua, khen thưởng năm học 2023 - 2024 </w:t>
      </w:r>
      <w:r w:rsidRPr="00616449">
        <w:t>;</w:t>
      </w:r>
    </w:p>
    <w:p w:rsidR="00616449" w:rsidRPr="00616449" w:rsidRDefault="00616449" w:rsidP="00616449">
      <w:pPr>
        <w:spacing w:line="276" w:lineRule="auto"/>
        <w:ind w:firstLine="720"/>
        <w:jc w:val="both"/>
      </w:pPr>
      <w:r w:rsidRPr="00616449">
        <w:t xml:space="preserve">Trường MN </w:t>
      </w:r>
      <w:r w:rsidR="00EC0305">
        <w:t>An Thượng</w:t>
      </w:r>
      <w:r w:rsidRPr="00616449">
        <w:t xml:space="preserve"> xây dựng kế hoạch thực hiện công tác Thi đua, khen thưởng năm học 202</w:t>
      </w:r>
      <w:r w:rsidR="005C2DED">
        <w:t>3</w:t>
      </w:r>
      <w:r w:rsidRPr="00616449">
        <w:t xml:space="preserve"> - 202</w:t>
      </w:r>
      <w:r w:rsidR="005C2DED">
        <w:t>4</w:t>
      </w:r>
      <w:r w:rsidRPr="00616449">
        <w:t xml:space="preserve"> như sau:</w:t>
      </w:r>
    </w:p>
    <w:p w:rsidR="00616449" w:rsidRPr="00616449" w:rsidRDefault="00616449" w:rsidP="0014726D">
      <w:pPr>
        <w:spacing w:line="276" w:lineRule="auto"/>
        <w:ind w:firstLine="720"/>
        <w:rPr>
          <w:b/>
        </w:rPr>
      </w:pPr>
      <w:r w:rsidRPr="00616449">
        <w:rPr>
          <w:b/>
        </w:rPr>
        <w:t>I. MỤC ĐÍCH- YÊU CẦU:</w:t>
      </w:r>
    </w:p>
    <w:p w:rsidR="00616449" w:rsidRPr="00616449" w:rsidRDefault="00616449" w:rsidP="00616449">
      <w:pPr>
        <w:spacing w:line="276" w:lineRule="auto"/>
        <w:rPr>
          <w:b/>
        </w:rPr>
      </w:pPr>
      <w:r w:rsidRPr="00616449">
        <w:rPr>
          <w:b/>
        </w:rPr>
        <w:t>1. Mục đích:</w:t>
      </w:r>
    </w:p>
    <w:p w:rsidR="00616449" w:rsidRPr="00616449" w:rsidRDefault="00616449" w:rsidP="00616449">
      <w:pPr>
        <w:spacing w:line="276" w:lineRule="auto"/>
        <w:jc w:val="both"/>
      </w:pPr>
      <w:r w:rsidRPr="00616449">
        <w:t>- Phát huy sức mạnh đại đoàn kết, thực hiện tốt quy chế dân chủ, đẩy mạnh các phong trào thi đua với nhiều hình thức đa dạng, có trọng tâm, trọng điểm gắn với việc tiếp tục thực hiện cuộc vận động </w:t>
      </w:r>
      <w:r w:rsidRPr="00616449">
        <w:rPr>
          <w:i/>
          <w:iCs/>
        </w:rPr>
        <w:t xml:space="preserve">"Học tập và làm theo tư tưởng, đạo đức, phong cách Hồ Chí Minh" ; chỉ thị 1737/CT-BGD ĐT ngày 7/5/2018 về tăng cường công tác quản lý và nâng cao đạo đức nhà giáo; Thông tư số 06/2019/TT-BGD ĐT ngày 12/4/2019 về quy tắc ứng xử trong cơ sở GDMN; Kế hoạch 871/KH-BGD ĐT ngày 20/8/2019 về kế hoạch triển khai thực hiện Phong trào thi đua “Cán bộ, công chức, viên chức thi đua thực hiện văn hoá công sở” trong ngành Giáo dục giai đoạn 2019- 2025, </w:t>
      </w:r>
      <w:r w:rsidRPr="00616449">
        <w:t>góp phần thực hiện thắng lợi các nhiệm vụ trọng tâm của ngành, các chỉ tiêu xã hội năm 202</w:t>
      </w:r>
      <w:r w:rsidR="00DF38F4">
        <w:t>3</w:t>
      </w:r>
      <w:r w:rsidRPr="00616449">
        <w:t xml:space="preserve"> - 202</w:t>
      </w:r>
      <w:r w:rsidR="00DF38F4">
        <w:t>4</w:t>
      </w:r>
      <w:r w:rsidRPr="00616449">
        <w:t>.</w:t>
      </w:r>
    </w:p>
    <w:p w:rsidR="00616449" w:rsidRPr="00616449" w:rsidRDefault="00616449" w:rsidP="00616449">
      <w:pPr>
        <w:spacing w:line="276" w:lineRule="auto"/>
        <w:jc w:val="both"/>
      </w:pPr>
      <w:r w:rsidRPr="00616449">
        <w:t>- Nâng cao chất lượng công tác thi đua khen thưởng, kịp thời động viên khen thưởng các tập thể cá nhân có thành tích trong giáo dục. Các phong trào thi đua được tổ chức thiết thực, hiệu quả; đảm bảo kịp thời, chính xác, công bằng, dân chủ.Chú trọng khen thưởng những giáo viên giảng dạy trực tiếp; quan tâm khen thưởng cá nhân, tập thể có thành tích đột xuất.Phát hiện, xây dựng và nhân rộng nhân tố mới, các điển hình tiên tiến. Thực hiện tốt Luật Thi đua Khen thưởng; Nghị định 42/2012/NĐ -CP của Chính phủ và các văn bản của Trung ương, Tỉnh, Thành phố các văn bản hướng dẫn của PGD&amp;ĐT về công tác Thi đua, Khen thưởng.</w:t>
      </w:r>
      <w:bookmarkStart w:id="0" w:name="_GoBack"/>
      <w:bookmarkEnd w:id="0"/>
    </w:p>
    <w:p w:rsidR="00616449" w:rsidRPr="00616449" w:rsidRDefault="00616449" w:rsidP="00616449">
      <w:pPr>
        <w:spacing w:line="276" w:lineRule="auto"/>
        <w:rPr>
          <w:b/>
        </w:rPr>
      </w:pPr>
      <w:r w:rsidRPr="00616449">
        <w:rPr>
          <w:b/>
        </w:rPr>
        <w:t>2. Yêu cầu:</w:t>
      </w:r>
    </w:p>
    <w:p w:rsidR="00616449" w:rsidRPr="00616449" w:rsidRDefault="00616449" w:rsidP="00616449">
      <w:pPr>
        <w:spacing w:line="276" w:lineRule="auto"/>
        <w:jc w:val="both"/>
      </w:pPr>
      <w:r w:rsidRPr="00616449">
        <w:lastRenderedPageBreak/>
        <w:t>- Nâng cao hơn nữa nhận thức của CB, GV, CNV trong nhà trường về vai trò, vị trí, tầm quan trọng và ý nghĩa của công tác thi đua khen thưởng.</w:t>
      </w:r>
      <w:r w:rsidRPr="00616449">
        <w:rPr>
          <w:rFonts w:ascii="Helvetica" w:hAnsi="Helvetica" w:cs="Helvetica"/>
        </w:rPr>
        <w:br/>
      </w:r>
      <w:r w:rsidRPr="00616449">
        <w:rPr>
          <w:spacing w:val="-6"/>
        </w:rPr>
        <w:t>- Quán triệt sâu rộng trong các nhà trường về việc phát động phong trào thi đua </w:t>
      </w:r>
      <w:r w:rsidRPr="00616449">
        <w:t>lập thành tích chào mừng các ngày lễ lớn của Thành phố và đất nước. Tuyên truyền sâu rộng các văn bản hiện hành về công tác thi đua, khen thưởng </w:t>
      </w:r>
      <w:r w:rsidRPr="00616449">
        <w:rPr>
          <w:i/>
          <w:iCs/>
        </w:rPr>
        <w:t>(Luật Thi đua-Khen thưởng, Nghị định số 42/2010/NĐ-CP, Thông tư số 02/2011/TT-BNV </w:t>
      </w:r>
      <w:r w:rsidRPr="00616449">
        <w:rPr>
          <w:i/>
          <w:iCs/>
          <w:spacing w:val="-6"/>
        </w:rPr>
        <w:t>của Bộ Nội vụ hướng dẫn thực hiện Nghị định 42/2010/NĐ-CP của Chính phủ; </w:t>
      </w:r>
      <w:r w:rsidRPr="00616449">
        <w:t>Thông tư 35/2015/BGD&amp;ĐT ngày 31/12/2015 của Bộ GD&amp;ĐT hướng dẫn về công tác thi đua khen thưởng ngành giáo dục; Nghị định số 91/2017/NĐ-CP ngày 31/7/2017 của Chính phủ quy định chi tiết thi hành một số điều của Luật thi đua khen thưởng và Luật sửa đổi, bổ sung một số điều của Luật Thi đua- Khen thưởng năm 2013; Phát động các đợt thi đua thường xuyên, đột xuất, theo các chuyên đề; thực hiện việc sơ kết, tổng kết và khen thưởng kịp thời. Thường xuyên theo dõi, kiểm tra, đôn đốc việc thực hiện tuyên truyền, bồi dưỡng, phát hiện và nhân điển hình tiên tiến, gương người tốt, việc tốt, khen thưởng chính xác, kịp thời để cổ vũ động viên phong trào thi đua và chọn nhân tố tiêu biểu xứng đáng tham dự hội nghị điển hình tiên tiến các cấp.</w:t>
      </w:r>
    </w:p>
    <w:p w:rsidR="00616449" w:rsidRPr="00616449" w:rsidRDefault="00616449" w:rsidP="00616449">
      <w:pPr>
        <w:spacing w:line="276" w:lineRule="auto"/>
        <w:jc w:val="both"/>
        <w:rPr>
          <w:b/>
        </w:rPr>
      </w:pPr>
      <w:r w:rsidRPr="00616449">
        <w:rPr>
          <w:b/>
        </w:rPr>
        <w:t>3. Nguyên tắc:</w:t>
      </w:r>
    </w:p>
    <w:p w:rsidR="00616449" w:rsidRPr="00616449" w:rsidRDefault="00616449" w:rsidP="00616449">
      <w:pPr>
        <w:spacing w:line="276" w:lineRule="auto"/>
        <w:jc w:val="both"/>
      </w:pPr>
      <w:r w:rsidRPr="00616449">
        <w:t>- Công tác thi đua được thực hiện theo nguyên tắc tự nguyên, tự giác, công khai, đoàn kết, hợp tác và cùng phát triển.</w:t>
      </w:r>
    </w:p>
    <w:p w:rsidR="00616449" w:rsidRPr="00616449" w:rsidRDefault="00616449" w:rsidP="00616449">
      <w:pPr>
        <w:spacing w:line="276" w:lineRule="auto"/>
        <w:jc w:val="both"/>
      </w:pPr>
      <w:r w:rsidRPr="00616449">
        <w:t>- Việc xét tặng các danh hiệu thi đua phải căn cứ kết quả phong trào thi đua, các cá nhân, tập thể phải đăng kí thi đua, xác định mục tiêu, chỉ tiêu thi đua; tập thể, cá nhân bị xử lý kỉ luật từ cảnh cáo trở lên không được xét thi đua.</w:t>
      </w:r>
    </w:p>
    <w:p w:rsidR="00616449" w:rsidRPr="00616449" w:rsidRDefault="00616449" w:rsidP="00616449">
      <w:pPr>
        <w:spacing w:line="276" w:lineRule="auto"/>
        <w:jc w:val="both"/>
      </w:pPr>
      <w:r w:rsidRPr="00616449">
        <w:t>- Khen thưởng phải chính xác, công khai, công bằng và kịp thời trên cơ sở đánh giá đúng hiệu quả công tác của tập thể, cá nhân. Khen thưởng phải căn cứ điều kiện, tiêu chuẩn và thành tích đạt được.</w:t>
      </w:r>
    </w:p>
    <w:p w:rsidR="00616449" w:rsidRPr="00616449" w:rsidRDefault="00616449" w:rsidP="0014726D">
      <w:pPr>
        <w:shd w:val="clear" w:color="auto" w:fill="FFFFFF"/>
        <w:spacing w:line="276" w:lineRule="auto"/>
        <w:ind w:firstLine="720"/>
        <w:rPr>
          <w:b/>
          <w:bCs/>
        </w:rPr>
      </w:pPr>
      <w:r w:rsidRPr="00616449">
        <w:rPr>
          <w:b/>
          <w:bCs/>
        </w:rPr>
        <w:t>II. NỘI DUNG THỰC HIỆN:</w:t>
      </w:r>
    </w:p>
    <w:p w:rsidR="00616449" w:rsidRPr="00616449" w:rsidRDefault="00616449" w:rsidP="00616449">
      <w:pPr>
        <w:shd w:val="clear" w:color="auto" w:fill="FFFFFF"/>
        <w:spacing w:line="276" w:lineRule="auto"/>
        <w:rPr>
          <w:b/>
          <w:bCs/>
        </w:rPr>
      </w:pPr>
      <w:r w:rsidRPr="00616449">
        <w:rPr>
          <w:b/>
          <w:bCs/>
        </w:rPr>
        <w:t xml:space="preserve">1. Phát động và tổ chức thực hiện tốt </w:t>
      </w:r>
      <w:r>
        <w:rPr>
          <w:b/>
          <w:bCs/>
        </w:rPr>
        <w:t>2</w:t>
      </w:r>
      <w:r w:rsidRPr="00616449">
        <w:rPr>
          <w:b/>
          <w:bCs/>
        </w:rPr>
        <w:t xml:space="preserve"> đợt thi đua trong năm 202</w:t>
      </w:r>
      <w:r w:rsidR="00DF38F4">
        <w:rPr>
          <w:b/>
          <w:bCs/>
        </w:rPr>
        <w:t>3</w:t>
      </w:r>
      <w:r w:rsidRPr="00616449">
        <w:rPr>
          <w:b/>
          <w:bCs/>
        </w:rPr>
        <w:t xml:space="preserve"> - 202</w:t>
      </w:r>
      <w:r w:rsidR="00DF38F4">
        <w:rPr>
          <w:b/>
          <w:bCs/>
        </w:rPr>
        <w:t>4</w:t>
      </w:r>
      <w:r w:rsidRPr="00616449">
        <w:rPr>
          <w:b/>
          <w:bCs/>
        </w:rPr>
        <w:t>:</w:t>
      </w:r>
    </w:p>
    <w:p w:rsidR="00616449" w:rsidRDefault="00616449" w:rsidP="00616449">
      <w:pPr>
        <w:shd w:val="clear" w:color="auto" w:fill="FFFFFF"/>
        <w:spacing w:line="276" w:lineRule="auto"/>
        <w:jc w:val="both"/>
      </w:pPr>
      <w:r w:rsidRPr="00616449">
        <w:rPr>
          <w:b/>
          <w:bCs/>
        </w:rPr>
        <w:t>- Đợt thi đua số 1</w:t>
      </w:r>
      <w:r w:rsidRPr="00616449">
        <w:t xml:space="preserve">: </w:t>
      </w:r>
      <w:r w:rsidRPr="00616449">
        <w:rPr>
          <w:b/>
          <w:i/>
        </w:rPr>
        <w:t>Thời gian tổ chức thực hiện từ 01/08/202</w:t>
      </w:r>
      <w:r w:rsidR="00DF38F4">
        <w:rPr>
          <w:b/>
          <w:i/>
        </w:rPr>
        <w:t>3</w:t>
      </w:r>
      <w:r w:rsidRPr="00616449">
        <w:rPr>
          <w:b/>
          <w:i/>
        </w:rPr>
        <w:t xml:space="preserve"> – 30/</w:t>
      </w:r>
      <w:r>
        <w:rPr>
          <w:b/>
          <w:i/>
        </w:rPr>
        <w:t>12</w:t>
      </w:r>
      <w:r w:rsidRPr="00616449">
        <w:rPr>
          <w:b/>
          <w:i/>
        </w:rPr>
        <w:t>/202</w:t>
      </w:r>
      <w:r w:rsidR="00DF38F4">
        <w:rPr>
          <w:b/>
          <w:i/>
        </w:rPr>
        <w:t>3</w:t>
      </w:r>
    </w:p>
    <w:p w:rsidR="00616449" w:rsidRPr="00616449" w:rsidRDefault="00616449" w:rsidP="00616449">
      <w:pPr>
        <w:shd w:val="clear" w:color="auto" w:fill="FFFFFF"/>
        <w:spacing w:line="276" w:lineRule="auto"/>
        <w:jc w:val="both"/>
      </w:pPr>
      <w:r w:rsidRPr="00616449">
        <w:t>Thi đua lập thành tích chào mừng 7</w:t>
      </w:r>
      <w:r w:rsidR="00DF38F4">
        <w:t>8</w:t>
      </w:r>
      <w:r w:rsidRPr="00616449">
        <w:t xml:space="preserve"> năm Cách mạng tháng 8 thành công và Quốc khánh 2/9; 6</w:t>
      </w:r>
      <w:r w:rsidR="00DF38F4">
        <w:t>9</w:t>
      </w:r>
      <w:r w:rsidRPr="00616449">
        <w:t xml:space="preserve"> năm giải phóng Thành phố Hải Dương 30/10; 21</w:t>
      </w:r>
      <w:r w:rsidR="00DF38F4">
        <w:t>9</w:t>
      </w:r>
      <w:r w:rsidRPr="00616449">
        <w:t xml:space="preserve"> năm khởi lập Thành Đông; Khai giảng năm học 202</w:t>
      </w:r>
      <w:r w:rsidR="00DF38F4">
        <w:t>3</w:t>
      </w:r>
      <w:r w:rsidRPr="00616449">
        <w:t xml:space="preserve"> - 202</w:t>
      </w:r>
      <w:r w:rsidR="00DF38F4">
        <w:t>4</w:t>
      </w:r>
      <w:r w:rsidRPr="00616449">
        <w:t>; Thành lập Hội liên hiệp Phụ nữ Việt Nam 20/10 và ngày Hiến chương nhà giáo Việt Nam 20/11</w:t>
      </w:r>
      <w:r>
        <w:t>;Thi Giáo vi</w:t>
      </w:r>
      <w:r w:rsidR="004131B4">
        <w:t xml:space="preserve">ên dạy giỏi các cấp; </w:t>
      </w:r>
      <w:r w:rsidRPr="00616449">
        <w:t>Thi đua lập thành tích kỷ niệm 7</w:t>
      </w:r>
      <w:r w:rsidR="00DF38F4">
        <w:t>9</w:t>
      </w:r>
      <w:r w:rsidRPr="00616449">
        <w:t xml:space="preserve"> năm ngày thành lập Quân đội nhân dân VN 22/12</w:t>
      </w:r>
      <w:r>
        <w:t>.</w:t>
      </w:r>
    </w:p>
    <w:p w:rsidR="00616449" w:rsidRPr="004131B4" w:rsidRDefault="00616449" w:rsidP="00616449">
      <w:pPr>
        <w:shd w:val="clear" w:color="auto" w:fill="FFFFFF"/>
        <w:spacing w:line="276" w:lineRule="auto"/>
        <w:jc w:val="both"/>
        <w:rPr>
          <w:b/>
          <w:i/>
        </w:rPr>
      </w:pPr>
      <w:r w:rsidRPr="00616449">
        <w:rPr>
          <w:b/>
          <w:bCs/>
        </w:rPr>
        <w:t xml:space="preserve"> - Đợt thi đua số 2:</w:t>
      </w:r>
      <w:r w:rsidRPr="00616449">
        <w:t> </w:t>
      </w:r>
      <w:r w:rsidRPr="00616449">
        <w:rPr>
          <w:b/>
          <w:i/>
        </w:rPr>
        <w:t>Thời gia</w:t>
      </w:r>
      <w:r>
        <w:rPr>
          <w:b/>
          <w:i/>
        </w:rPr>
        <w:t>n tổ chức thực hiện từ 1/1</w:t>
      </w:r>
      <w:r w:rsidRPr="00616449">
        <w:rPr>
          <w:b/>
          <w:i/>
        </w:rPr>
        <w:t>/20</w:t>
      </w:r>
      <w:r w:rsidR="00DF38F4">
        <w:rPr>
          <w:b/>
          <w:i/>
        </w:rPr>
        <w:t>24</w:t>
      </w:r>
      <w:r w:rsidRPr="00616449">
        <w:rPr>
          <w:b/>
          <w:i/>
        </w:rPr>
        <w:t xml:space="preserve"> – </w:t>
      </w:r>
      <w:r>
        <w:rPr>
          <w:b/>
          <w:i/>
        </w:rPr>
        <w:t>30</w:t>
      </w:r>
      <w:r w:rsidRPr="00616449">
        <w:rPr>
          <w:b/>
          <w:i/>
        </w:rPr>
        <w:t>/</w:t>
      </w:r>
      <w:r>
        <w:rPr>
          <w:b/>
          <w:i/>
        </w:rPr>
        <w:t>5</w:t>
      </w:r>
      <w:r w:rsidRPr="00616449">
        <w:rPr>
          <w:b/>
          <w:i/>
        </w:rPr>
        <w:t>/202</w:t>
      </w:r>
      <w:r w:rsidR="00DF38F4">
        <w:rPr>
          <w:b/>
          <w:i/>
        </w:rPr>
        <w:t>4</w:t>
      </w:r>
    </w:p>
    <w:p w:rsidR="00616449" w:rsidRPr="00616449" w:rsidRDefault="0014726D" w:rsidP="00616449">
      <w:pPr>
        <w:shd w:val="clear" w:color="auto" w:fill="FFFFFF"/>
        <w:spacing w:line="276" w:lineRule="auto"/>
        <w:jc w:val="both"/>
      </w:pPr>
      <w:r>
        <w:t xml:space="preserve">- </w:t>
      </w:r>
      <w:r w:rsidR="00616449" w:rsidRPr="00616449">
        <w:t>Thi đua lập thành tích kỷ niệm ngày thành lập Đảng Cộng sản Việt Nam 3/2.</w:t>
      </w:r>
      <w:r w:rsidR="00DF38F4">
        <w:t xml:space="preserve"> </w:t>
      </w:r>
      <w:r w:rsidR="00616449" w:rsidRPr="00616449">
        <w:rPr>
          <w:iCs/>
        </w:rPr>
        <w:t>Phong trào thi đua “Cán bộ, công chức, viên chức thi đua thực hiện văn hoá công sở” trong ngành Giáo dục giai đoạn 2019- 2025</w:t>
      </w:r>
      <w:r w:rsidR="00616449">
        <w:rPr>
          <w:iCs/>
        </w:rPr>
        <w:t>;</w:t>
      </w:r>
      <w:r w:rsidR="00616449" w:rsidRPr="00616449">
        <w:t xml:space="preserve"> Thi đua lập thành tích kỷ niệm ngày Quốc tế Phụ nữ 8/3; ngày giải phóng Miền nam thống nhất đất nước; Ngày </w:t>
      </w:r>
      <w:r w:rsidR="00616449" w:rsidRPr="00616449">
        <w:lastRenderedPageBreak/>
        <w:t xml:space="preserve">Quốc tế lao động 1/5; </w:t>
      </w:r>
      <w:r w:rsidR="00DF38F4">
        <w:t>ngày</w:t>
      </w:r>
      <w:r w:rsidR="00616449" w:rsidRPr="00616449">
        <w:t xml:space="preserve"> Chiến thắng Điện biên phủ và 13</w:t>
      </w:r>
      <w:r w:rsidR="001D75F7">
        <w:t>4</w:t>
      </w:r>
      <w:r w:rsidR="00616449" w:rsidRPr="00616449">
        <w:t xml:space="preserve"> năm ngày sinh nhật của Chủ tịch Hồ Chí Minh vĩ đại.</w:t>
      </w:r>
    </w:p>
    <w:p w:rsidR="00616449" w:rsidRPr="00616449" w:rsidRDefault="0014726D" w:rsidP="00616449">
      <w:pPr>
        <w:shd w:val="clear" w:color="auto" w:fill="FFFFFF"/>
        <w:spacing w:line="276" w:lineRule="auto"/>
        <w:jc w:val="both"/>
      </w:pPr>
      <w:r>
        <w:rPr>
          <w:rFonts w:ascii="Helvetica" w:hAnsi="Helvetica" w:cs="Helvetica"/>
        </w:rPr>
        <w:t xml:space="preserve">- </w:t>
      </w:r>
      <w:r w:rsidR="00616449" w:rsidRPr="00616449">
        <w:t xml:space="preserve">Căn cứ vào </w:t>
      </w:r>
      <w:r w:rsidR="00616449">
        <w:t>2</w:t>
      </w:r>
      <w:r w:rsidR="00616449" w:rsidRPr="00616449">
        <w:t xml:space="preserve"> đợt thi đua trên, nhà trường chủ động xây dựng kế hoạch, phát động thi đua tới 100% cán bộ, giáo viên, nhân viên và các cháu trong nhà trường. Nhà trường chủ động có kế hoạch khen thưởng tập thể, cá nhân đạt thành tích trong các đợt thi đua từ quỹ thi đua khen thưởng của nhà trường và lựa chọn những nhóm, lớp, cá nhân tiêu biểu, xuất sắc nhất đề nghị các cấp khen thưởng.</w:t>
      </w:r>
    </w:p>
    <w:p w:rsidR="007D73B4" w:rsidRDefault="00616449" w:rsidP="0014726D">
      <w:pPr>
        <w:shd w:val="clear" w:color="auto" w:fill="FFFFFF"/>
        <w:spacing w:line="276" w:lineRule="auto"/>
        <w:ind w:firstLine="720"/>
      </w:pPr>
      <w:r w:rsidRPr="00616449">
        <w:rPr>
          <w:b/>
          <w:bCs/>
        </w:rPr>
        <w:t>III. </w:t>
      </w:r>
      <w:r w:rsidRPr="00616449">
        <w:rPr>
          <w:b/>
          <w:bCs/>
          <w:u w:val="single"/>
        </w:rPr>
        <w:t>THỜI ĐIỂM XÉT, ĐỀ XUẤT KHEN THƯỞNG.</w:t>
      </w:r>
    </w:p>
    <w:p w:rsidR="00616449" w:rsidRPr="00616449" w:rsidRDefault="00616449" w:rsidP="00616449">
      <w:pPr>
        <w:shd w:val="clear" w:color="auto" w:fill="FFFFFF"/>
        <w:spacing w:line="276" w:lineRule="auto"/>
        <w:rPr>
          <w:b/>
          <w:bCs/>
        </w:rPr>
      </w:pPr>
      <w:r w:rsidRPr="00616449">
        <w:rPr>
          <w:b/>
          <w:bCs/>
        </w:rPr>
        <w:t xml:space="preserve"> 1. Trường chấm SK và xét thi đua:</w:t>
      </w:r>
    </w:p>
    <w:p w:rsidR="00616449" w:rsidRPr="00616449" w:rsidRDefault="0014726D" w:rsidP="00616449">
      <w:pPr>
        <w:shd w:val="clear" w:color="auto" w:fill="FFFFFF"/>
        <w:spacing w:line="276" w:lineRule="auto"/>
        <w:jc w:val="both"/>
      </w:pPr>
      <w:r>
        <w:t>-</w:t>
      </w:r>
      <w:r w:rsidR="00616449" w:rsidRPr="00616449">
        <w:t>Chấm và xét duyệt SK cấp trường từ tuần</w:t>
      </w:r>
      <w:r w:rsidR="001D75F7">
        <w:t xml:space="preserve"> 1 </w:t>
      </w:r>
      <w:r w:rsidR="00616449" w:rsidRPr="00616449">
        <w:t xml:space="preserve">tháng </w:t>
      </w:r>
      <w:r w:rsidR="001D75F7">
        <w:t>2</w:t>
      </w:r>
      <w:r w:rsidR="00616449" w:rsidRPr="00616449">
        <w:t xml:space="preserve"> năm 202</w:t>
      </w:r>
      <w:r w:rsidR="001D75F7">
        <w:t>4</w:t>
      </w:r>
      <w:r w:rsidR="00616449" w:rsidRPr="00616449">
        <w:t>.</w:t>
      </w:r>
      <w:r w:rsidR="00616449" w:rsidRPr="00616449">
        <w:br/>
        <w:t>- Gửi các SK đạt loại Tốt cấp trường, biên bản của Hội đồng khoa học xét SK cấp trường, danh sách SK xếp loại Tốt cấp trường về PGD vào tháng 2 năm 202</w:t>
      </w:r>
      <w:r w:rsidR="001D75F7">
        <w:t>4</w:t>
      </w:r>
      <w:r w:rsidR="00616449" w:rsidRPr="00616449">
        <w:t>.</w:t>
      </w:r>
      <w:r w:rsidR="00616449" w:rsidRPr="00616449">
        <w:br/>
        <w:t>- Đề nghị PGD&amp;ĐT, UBND TP xét duyệt và khen thưởng danh hiệu </w:t>
      </w:r>
      <w:r w:rsidR="00616449" w:rsidRPr="00616449">
        <w:rPr>
          <w:i/>
          <w:iCs/>
        </w:rPr>
        <w:t>“Chiến sĩ thi đua cơ sở”; “Lao động tiên tiến”</w:t>
      </w:r>
      <w:r w:rsidR="00616449" w:rsidRPr="00616449">
        <w:t> và </w:t>
      </w:r>
      <w:r w:rsidR="00616449" w:rsidRPr="00616449">
        <w:rPr>
          <w:i/>
          <w:iCs/>
        </w:rPr>
        <w:t>“Tập thể lao động tiên tiến”</w:t>
      </w:r>
      <w:r w:rsidR="00616449" w:rsidRPr="00616449">
        <w:t>, “</w:t>
      </w:r>
      <w:r w:rsidR="00616449" w:rsidRPr="00616449">
        <w:rPr>
          <w:i/>
        </w:rPr>
        <w:t>Giấy khen của CTUBND TP</w:t>
      </w:r>
      <w:r w:rsidR="00616449" w:rsidRPr="00616449">
        <w:t>”, gửi hồ sơ trước ngày 30/5/202</w:t>
      </w:r>
      <w:r w:rsidR="001D75F7">
        <w:t>4</w:t>
      </w:r>
      <w:r w:rsidR="00616449" w:rsidRPr="00616449">
        <w:t>.</w:t>
      </w:r>
    </w:p>
    <w:p w:rsidR="00616449" w:rsidRPr="00616449" w:rsidRDefault="00616449" w:rsidP="00616449">
      <w:pPr>
        <w:shd w:val="clear" w:color="auto" w:fill="FFFFFF"/>
        <w:spacing w:line="276" w:lineRule="auto"/>
        <w:rPr>
          <w:b/>
          <w:bCs/>
        </w:rPr>
      </w:pPr>
      <w:r w:rsidRPr="00616449">
        <w:rPr>
          <w:b/>
          <w:bCs/>
        </w:rPr>
        <w:t>2. Hội đồng thi đua khen thưởng của trường xét, đề nghị PGD&amp;ĐT, UBND TP khen thưởng:</w:t>
      </w:r>
    </w:p>
    <w:p w:rsidR="00616449" w:rsidRPr="00616449" w:rsidRDefault="00616449" w:rsidP="00616449">
      <w:pPr>
        <w:shd w:val="clear" w:color="auto" w:fill="FFFFFF"/>
        <w:spacing w:line="276" w:lineRule="auto"/>
        <w:jc w:val="both"/>
      </w:pPr>
      <w:r w:rsidRPr="00616449">
        <w:t>- Đề nghị khen thưởng tập thể, cá nhân: “</w:t>
      </w:r>
      <w:r w:rsidRPr="00616449">
        <w:rPr>
          <w:i/>
          <w:iCs/>
        </w:rPr>
        <w:t xml:space="preserve">Tập thể lao động tiên tiến”, </w:t>
      </w:r>
      <w:r w:rsidRPr="00616449">
        <w:t>các cá nhân đạt </w:t>
      </w:r>
      <w:r w:rsidRPr="00616449">
        <w:rPr>
          <w:i/>
          <w:iCs/>
        </w:rPr>
        <w:t>“Chiến sỹ thi đua cấp sơ sở”</w:t>
      </w:r>
      <w:r w:rsidRPr="00616449">
        <w:t> và </w:t>
      </w:r>
      <w:r w:rsidRPr="00616449">
        <w:rPr>
          <w:i/>
          <w:iCs/>
        </w:rPr>
        <w:t>“Lao động tiên tiến”, “giấy khen của CTUBND TP”… </w:t>
      </w:r>
      <w:r w:rsidRPr="00616449">
        <w:t xml:space="preserve"> hoàn thiện hồ sơ trước ngày 30/5/202</w:t>
      </w:r>
      <w:r w:rsidR="001D75F7">
        <w:t>4</w:t>
      </w:r>
      <w:r w:rsidRPr="00616449">
        <w:t>.</w:t>
      </w:r>
    </w:p>
    <w:p w:rsidR="00616449" w:rsidRPr="00616449" w:rsidRDefault="00616449" w:rsidP="0014726D">
      <w:pPr>
        <w:shd w:val="clear" w:color="auto" w:fill="FFFFFF"/>
        <w:spacing w:line="276" w:lineRule="auto"/>
        <w:ind w:firstLine="720"/>
        <w:rPr>
          <w:b/>
          <w:bCs/>
        </w:rPr>
      </w:pPr>
      <w:r w:rsidRPr="00616449">
        <w:rPr>
          <w:b/>
          <w:bCs/>
        </w:rPr>
        <w:t>IV. TỔ CHỨC THỰC HIỆN:</w:t>
      </w:r>
    </w:p>
    <w:p w:rsidR="00BA6748" w:rsidRPr="00616449" w:rsidRDefault="00BA6748" w:rsidP="00BA6748">
      <w:pPr>
        <w:shd w:val="clear" w:color="auto" w:fill="FFFFFF"/>
        <w:spacing w:line="276" w:lineRule="auto"/>
        <w:jc w:val="both"/>
        <w:rPr>
          <w:b/>
        </w:rPr>
      </w:pPr>
      <w:r>
        <w:rPr>
          <w:b/>
        </w:rPr>
        <w:t>1</w:t>
      </w:r>
      <w:r w:rsidRPr="00616449">
        <w:rPr>
          <w:b/>
        </w:rPr>
        <w:t>. Tăng cường công tác quản lý Nhà nước đối với công tác thi đua- khen thưởng năm học 202</w:t>
      </w:r>
      <w:r w:rsidR="001D75F7">
        <w:rPr>
          <w:b/>
        </w:rPr>
        <w:t>3</w:t>
      </w:r>
      <w:r w:rsidRPr="00616449">
        <w:rPr>
          <w:b/>
        </w:rPr>
        <w:t xml:space="preserve"> - 202</w:t>
      </w:r>
      <w:r w:rsidR="001D75F7">
        <w:rPr>
          <w:b/>
        </w:rPr>
        <w:t>4</w:t>
      </w:r>
      <w:r w:rsidRPr="00616449">
        <w:rPr>
          <w:b/>
        </w:rPr>
        <w:t>:</w:t>
      </w:r>
    </w:p>
    <w:p w:rsidR="00BA6748" w:rsidRPr="00616449" w:rsidRDefault="00BA6748" w:rsidP="00BA6748">
      <w:pPr>
        <w:shd w:val="clear" w:color="auto" w:fill="FFFFFF"/>
        <w:spacing w:line="276" w:lineRule="auto"/>
        <w:jc w:val="both"/>
      </w:pPr>
      <w:r w:rsidRPr="00616449">
        <w:t>- Triển khai các văn bản về công tác thi đua, khen thưởng của các cấp, ngành và nhà trường đảm bảo kịp thời, đúng quy định.</w:t>
      </w:r>
    </w:p>
    <w:p w:rsidR="00BA6748" w:rsidRPr="00616449" w:rsidRDefault="0014726D" w:rsidP="00BA6748">
      <w:pPr>
        <w:shd w:val="clear" w:color="auto" w:fill="FFFFFF"/>
        <w:spacing w:line="276" w:lineRule="auto"/>
        <w:jc w:val="both"/>
      </w:pPr>
      <w:r>
        <w:t xml:space="preserve">- </w:t>
      </w:r>
      <w:r w:rsidR="00BA6748" w:rsidRPr="00616449">
        <w:t>Tích cực thực hiện quy chế, quy định về công tác thi đua, khen thưởng của ngành, của nhà trường đề ra. Đưa hoạt động của Hội đồng thi đua, khen thưởng của nhà trường đi vào nề nếp, thường xuyên và có hiệu quả.</w:t>
      </w:r>
    </w:p>
    <w:p w:rsidR="00BA6748" w:rsidRPr="00616449" w:rsidRDefault="00BA6748" w:rsidP="00BA6748">
      <w:pPr>
        <w:shd w:val="clear" w:color="auto" w:fill="FFFFFF"/>
        <w:spacing w:line="276" w:lineRule="auto"/>
        <w:jc w:val="both"/>
        <w:rPr>
          <w:b/>
        </w:rPr>
      </w:pPr>
      <w:r>
        <w:rPr>
          <w:b/>
        </w:rPr>
        <w:t>2</w:t>
      </w:r>
      <w:r w:rsidRPr="00616449">
        <w:rPr>
          <w:b/>
        </w:rPr>
        <w:t>. Nâng cao chất lượng công tác khen thưởng:</w:t>
      </w:r>
    </w:p>
    <w:p w:rsidR="00BA6748" w:rsidRPr="00616449" w:rsidRDefault="00BA6748" w:rsidP="00BA6748">
      <w:pPr>
        <w:shd w:val="clear" w:color="auto" w:fill="FFFFFF"/>
        <w:spacing w:line="276" w:lineRule="auto"/>
        <w:jc w:val="both"/>
      </w:pPr>
      <w:r w:rsidRPr="00616449">
        <w:rPr>
          <w:b/>
        </w:rPr>
        <w:t xml:space="preserve">- </w:t>
      </w:r>
      <w:r w:rsidRPr="00616449">
        <w:t xml:space="preserve"> Nâng cao chất lượng công tác khen thưởng với phương châm kịp thời, chính xác, công khai, công bằng; thực hiện quy trình khen thưởng theo quy định, nhất là hình thức khen thưởng danh hiệu </w:t>
      </w:r>
      <w:r w:rsidRPr="00616449">
        <w:rPr>
          <w:i/>
          <w:iCs/>
        </w:rPr>
        <w:t>"Chiến sĩ thi đua cơ sở”;</w:t>
      </w:r>
      <w:r w:rsidRPr="00616449">
        <w:t> </w:t>
      </w:r>
      <w:r w:rsidRPr="00616449">
        <w:rPr>
          <w:i/>
          <w:iCs/>
        </w:rPr>
        <w:t>“Lao động tiên tiến”;</w:t>
      </w:r>
      <w:r w:rsidRPr="00616449">
        <w:t> </w:t>
      </w:r>
      <w:r w:rsidRPr="00616449">
        <w:rPr>
          <w:i/>
          <w:iCs/>
        </w:rPr>
        <w:t>“Giáo viên dạy giỏi cấp trường”.</w:t>
      </w:r>
      <w:r w:rsidRPr="00616449">
        <w:t xml:space="preserve">  </w:t>
      </w:r>
    </w:p>
    <w:p w:rsidR="00BA6748" w:rsidRPr="00616449" w:rsidRDefault="00BA6748" w:rsidP="00BA6748">
      <w:pPr>
        <w:shd w:val="clear" w:color="auto" w:fill="FFFFFF"/>
        <w:spacing w:line="276" w:lineRule="auto"/>
        <w:jc w:val="both"/>
      </w:pPr>
      <w:r w:rsidRPr="00616449">
        <w:t>- Xây dựng các tiêu chí, hình thức khen thưởng trước khi phát động thi đua, trên cơ sở đó tổng kết công tác khen thưởng và đề xuất khen thưởng theo các tiêu chí đã được xây dựng.</w:t>
      </w:r>
    </w:p>
    <w:p w:rsidR="00BA6748" w:rsidRPr="00616449" w:rsidRDefault="00BA6748" w:rsidP="00BA6748">
      <w:pPr>
        <w:shd w:val="clear" w:color="auto" w:fill="FFFFFF"/>
        <w:spacing w:line="276" w:lineRule="auto"/>
        <w:jc w:val="both"/>
      </w:pPr>
      <w:r w:rsidRPr="00616449">
        <w:t>- Tập trung xét khen thưởng các cá nhân, tập thể có thành tích trong nhà trường và đề xuất với các cấp khen thưởng các cá nhân, tập thể có thành tích xuất sắc trong các phong trào.</w:t>
      </w:r>
    </w:p>
    <w:p w:rsidR="00BA6748" w:rsidRPr="00616449" w:rsidRDefault="00BA6748" w:rsidP="00BA6748">
      <w:pPr>
        <w:shd w:val="clear" w:color="auto" w:fill="FFFFFF"/>
        <w:spacing w:line="276" w:lineRule="auto"/>
        <w:jc w:val="both"/>
        <w:rPr>
          <w:lang w:val="nl-NL"/>
        </w:rPr>
      </w:pPr>
      <w:r w:rsidRPr="00616449">
        <w:lastRenderedPageBreak/>
        <w:t>* </w:t>
      </w:r>
      <w:r w:rsidRPr="00616449">
        <w:rPr>
          <w:i/>
          <w:iCs/>
          <w:u w:val="single"/>
        </w:rPr>
        <w:t>Lưu ý</w:t>
      </w:r>
      <w:r w:rsidRPr="00616449">
        <w:rPr>
          <w:i/>
          <w:iCs/>
        </w:rPr>
        <w:t>:  Để đảm bảo cho công tác thi đua khen thưởng năm học 2022- 2023, nhà trường yêu cầu cán bộ, giáo viên, nhân viên đủ tiêu chuẩn đăng ký khen thưởng các danh hiệu “Chiến sỹ thi đua cấp cơ sở”; “Lao động tiên tiến”… theo quy định tại điều 24 Luật thi</w:t>
      </w:r>
      <w:r>
        <w:rPr>
          <w:i/>
          <w:iCs/>
        </w:rPr>
        <w:t xml:space="preserve"> đua khen thưởng ngày 26/11/200, </w:t>
      </w:r>
      <w:r w:rsidRPr="00965AB8">
        <w:rPr>
          <w:i/>
          <w:color w:val="000000"/>
          <w:shd w:val="clear" w:color="auto" w:fill="FFFFFF"/>
        </w:rPr>
        <w:t>đã được sửa đổi, bổ sung một số điều theo Luật số 47/2005/QH11, Luật số 32/2009/QH12 và Luật số 39/2013/QH13</w:t>
      </w:r>
      <w:r w:rsidRPr="00616449">
        <w:rPr>
          <w:i/>
          <w:iCs/>
        </w:rPr>
        <w:t>:</w:t>
      </w:r>
    </w:p>
    <w:p w:rsidR="00BA6748" w:rsidRPr="00616449" w:rsidRDefault="00BA6748" w:rsidP="00BA6748">
      <w:pPr>
        <w:tabs>
          <w:tab w:val="left" w:pos="684"/>
          <w:tab w:val="left" w:pos="851"/>
        </w:tabs>
        <w:spacing w:line="276" w:lineRule="auto"/>
        <w:jc w:val="both"/>
        <w:rPr>
          <w:b/>
          <w:lang w:val="nl-NL"/>
        </w:rPr>
      </w:pPr>
      <w:r>
        <w:rPr>
          <w:b/>
          <w:lang w:val="nl-NL"/>
        </w:rPr>
        <w:t>3</w:t>
      </w:r>
      <w:r w:rsidRPr="00616449">
        <w:rPr>
          <w:b/>
          <w:lang w:val="nl-NL"/>
        </w:rPr>
        <w:t>. Đối với tổ chức Công đoàn:</w:t>
      </w:r>
    </w:p>
    <w:p w:rsidR="00BA6748" w:rsidRPr="00616449" w:rsidRDefault="00BA6748" w:rsidP="00BA6748">
      <w:pPr>
        <w:tabs>
          <w:tab w:val="left" w:pos="684"/>
          <w:tab w:val="left" w:pos="851"/>
        </w:tabs>
        <w:spacing w:line="276" w:lineRule="auto"/>
        <w:jc w:val="both"/>
        <w:rPr>
          <w:lang w:val="nl-NL"/>
        </w:rPr>
      </w:pPr>
      <w:r w:rsidRPr="00616449">
        <w:rPr>
          <w:lang w:val="nl-NL"/>
        </w:rPr>
        <w:t>- Phát động thi đua tới 100% đoàn viên Công đoàn.</w:t>
      </w:r>
    </w:p>
    <w:p w:rsidR="00BA6748" w:rsidRPr="00616449" w:rsidRDefault="00BA6748" w:rsidP="00BA6748">
      <w:pPr>
        <w:tabs>
          <w:tab w:val="left" w:pos="684"/>
          <w:tab w:val="left" w:pos="851"/>
        </w:tabs>
        <w:spacing w:line="276" w:lineRule="auto"/>
        <w:jc w:val="both"/>
        <w:rPr>
          <w:lang w:val="nl-NL"/>
        </w:rPr>
      </w:pPr>
      <w:r w:rsidRPr="00616449">
        <w:rPr>
          <w:lang w:val="nl-NL"/>
        </w:rPr>
        <w:t>- Động viên, khích lệ 100% đoàn viên thực hiện tốt các phong trào thi đua ngành và trường phát động.</w:t>
      </w:r>
    </w:p>
    <w:p w:rsidR="00BA6748" w:rsidRPr="00616449" w:rsidRDefault="00BA6748" w:rsidP="00BA6748">
      <w:pPr>
        <w:tabs>
          <w:tab w:val="left" w:pos="684"/>
          <w:tab w:val="left" w:pos="851"/>
        </w:tabs>
        <w:spacing w:line="276" w:lineRule="auto"/>
        <w:jc w:val="both"/>
        <w:rPr>
          <w:lang w:val="nl-NL"/>
        </w:rPr>
      </w:pPr>
      <w:r w:rsidRPr="00616449">
        <w:rPr>
          <w:lang w:val="nl-NL"/>
        </w:rPr>
        <w:t>- Kết hợp cùng nhà trường, hàng tháng xét thi đua của các cá nhân, cuối năm xét khen thưởng đối với các cá nhân và tập thể.</w:t>
      </w:r>
    </w:p>
    <w:p w:rsidR="00BA6748" w:rsidRPr="00616449" w:rsidRDefault="00BA6748" w:rsidP="00BA6748">
      <w:pPr>
        <w:tabs>
          <w:tab w:val="left" w:pos="684"/>
          <w:tab w:val="left" w:pos="851"/>
        </w:tabs>
        <w:spacing w:line="276" w:lineRule="auto"/>
        <w:jc w:val="both"/>
        <w:rPr>
          <w:bCs/>
        </w:rPr>
      </w:pPr>
      <w:r w:rsidRPr="00616449">
        <w:rPr>
          <w:bCs/>
        </w:rPr>
        <w:t>- Trích quỹ khen thưởng để khen thưởng các cá nhân và tập thể.</w:t>
      </w:r>
    </w:p>
    <w:p w:rsidR="00BA6748" w:rsidRPr="00616449" w:rsidRDefault="00BA6748" w:rsidP="00BA6748">
      <w:pPr>
        <w:tabs>
          <w:tab w:val="left" w:pos="684"/>
          <w:tab w:val="left" w:pos="851"/>
        </w:tabs>
        <w:spacing w:line="276" w:lineRule="auto"/>
        <w:jc w:val="both"/>
        <w:rPr>
          <w:b/>
          <w:bCs/>
        </w:rPr>
      </w:pPr>
      <w:r>
        <w:rPr>
          <w:b/>
          <w:bCs/>
        </w:rPr>
        <w:t>4</w:t>
      </w:r>
      <w:r w:rsidRPr="00616449">
        <w:rPr>
          <w:b/>
          <w:bCs/>
        </w:rPr>
        <w:t>. Đối với Đoàn Thanh niên:</w:t>
      </w:r>
    </w:p>
    <w:p w:rsidR="00BA6748" w:rsidRPr="00616449" w:rsidRDefault="00BA6748" w:rsidP="00BA6748">
      <w:pPr>
        <w:tabs>
          <w:tab w:val="left" w:pos="684"/>
          <w:tab w:val="left" w:pos="851"/>
        </w:tabs>
        <w:spacing w:line="276" w:lineRule="auto"/>
        <w:jc w:val="both"/>
        <w:rPr>
          <w:bCs/>
        </w:rPr>
      </w:pPr>
      <w:r w:rsidRPr="00616449">
        <w:rPr>
          <w:bCs/>
        </w:rPr>
        <w:t>- Là cánh tay đắc lực tiên phong trong mọi hoạt động phong trào của nhà trường.</w:t>
      </w:r>
    </w:p>
    <w:p w:rsidR="00BA6748" w:rsidRPr="00616449" w:rsidRDefault="00BA6748" w:rsidP="00BA6748">
      <w:pPr>
        <w:tabs>
          <w:tab w:val="left" w:pos="684"/>
          <w:tab w:val="left" w:pos="851"/>
        </w:tabs>
        <w:spacing w:line="276" w:lineRule="auto"/>
        <w:jc w:val="both"/>
        <w:rPr>
          <w:bCs/>
        </w:rPr>
      </w:pPr>
      <w:r w:rsidRPr="00616449">
        <w:rPr>
          <w:bCs/>
        </w:rPr>
        <w:t>- Động viên, khích lệ 100% đoàn viên thanh viên thực hiện tốt các phong trào thi đua ngành và trường phát động.</w:t>
      </w:r>
    </w:p>
    <w:p w:rsidR="00BA6748" w:rsidRPr="00616449" w:rsidRDefault="00BA6748" w:rsidP="00BA6748">
      <w:pPr>
        <w:tabs>
          <w:tab w:val="left" w:pos="684"/>
          <w:tab w:val="left" w:pos="851"/>
        </w:tabs>
        <w:spacing w:line="276" w:lineRule="auto"/>
        <w:jc w:val="both"/>
        <w:rPr>
          <w:lang w:val="nl-NL"/>
        </w:rPr>
      </w:pPr>
      <w:r w:rsidRPr="00616449">
        <w:rPr>
          <w:bCs/>
        </w:rPr>
        <w:t xml:space="preserve">- </w:t>
      </w:r>
      <w:r w:rsidRPr="00616449">
        <w:rPr>
          <w:lang w:val="nl-NL"/>
        </w:rPr>
        <w:t>Kết hợp cùng nhà trường, hàng tháng xét thi đua của các cá nhân, cuối năm xét khen thưởng đối với các cá nhân và tập thể.</w:t>
      </w:r>
    </w:p>
    <w:p w:rsidR="00BA6748" w:rsidRPr="00616449" w:rsidRDefault="00BA6748" w:rsidP="00BA6748">
      <w:pPr>
        <w:spacing w:line="276" w:lineRule="auto"/>
        <w:jc w:val="both"/>
        <w:rPr>
          <w:b/>
          <w:lang w:val="nl-NL"/>
        </w:rPr>
      </w:pPr>
      <w:r>
        <w:rPr>
          <w:b/>
          <w:lang w:val="nl-NL"/>
        </w:rPr>
        <w:t>5</w:t>
      </w:r>
      <w:r w:rsidRPr="00616449">
        <w:rPr>
          <w:b/>
          <w:lang w:val="nl-NL"/>
        </w:rPr>
        <w:t xml:space="preserve">. Đối với các tổ chuyên môn: </w:t>
      </w:r>
    </w:p>
    <w:p w:rsidR="00BA6748" w:rsidRPr="00616449" w:rsidRDefault="00BA6748" w:rsidP="00BA6748">
      <w:pPr>
        <w:spacing w:line="276" w:lineRule="auto"/>
        <w:jc w:val="both"/>
        <w:rPr>
          <w:lang w:val="nl-NL"/>
        </w:rPr>
      </w:pPr>
      <w:r>
        <w:rPr>
          <w:lang w:val="nl-NL"/>
        </w:rPr>
        <w:t xml:space="preserve">- </w:t>
      </w:r>
      <w:r w:rsidRPr="00616449">
        <w:rPr>
          <w:lang w:val="nl-NL"/>
        </w:rPr>
        <w:t>Căn cứ vào Kế hoạch công tác Thi đua - Khen thưởng nhà trường xây dựng, triển khai tới toàn thể giáo viên trong tổ và thực hiện nghiêm túc quy trình đánh giá, xếp loại hàng tháng của tổ mình. Tham gia xét thi đua hàng tháng, cuối năm và khen thưởng cho các cá nhân và tập thể.</w:t>
      </w:r>
    </w:p>
    <w:p w:rsidR="00616449" w:rsidRPr="00616449" w:rsidRDefault="00BA6748" w:rsidP="00BA6748">
      <w:pPr>
        <w:shd w:val="clear" w:color="auto" w:fill="FFFFFF"/>
        <w:spacing w:line="276" w:lineRule="auto"/>
        <w:jc w:val="both"/>
      </w:pPr>
      <w:r>
        <w:t xml:space="preserve">- </w:t>
      </w:r>
      <w:r w:rsidR="00616449" w:rsidRPr="00616449">
        <w:t>Căn cứ kế hoạch và nội dung phát động phong trào thi đua của ngành, nhà trường chủ động xây dựng, triển khai kế hoạch công tác thi đua khen thưởng năm học 202</w:t>
      </w:r>
      <w:r w:rsidR="001D75F7">
        <w:t>3</w:t>
      </w:r>
      <w:r w:rsidR="00616449" w:rsidRPr="00616449">
        <w:t xml:space="preserve"> - 202</w:t>
      </w:r>
      <w:r w:rsidR="001D75F7">
        <w:t>4</w:t>
      </w:r>
      <w:r w:rsidR="00616449" w:rsidRPr="00616449">
        <w:t xml:space="preserve"> gắn với đặc thù của nhà trường, đảm bảo thiết thực, hiệu quả; tích cực chỉ đạo thực hiện kế hoạch, phát động và tổ chức các phong trào thi đua theo đợt, theo chuyên đề; theo dõi, đánh giá các danh hiệu thi đua, bình xét khen thưởng kịp thời, chính xác, góp phần hoàn thành có chất lượng các nhiệm vụ trọng tâm của năm học đã đề ra.</w:t>
      </w:r>
    </w:p>
    <w:p w:rsidR="00616449" w:rsidRPr="00616449" w:rsidRDefault="00616449" w:rsidP="00616449">
      <w:pPr>
        <w:shd w:val="clear" w:color="auto" w:fill="FFFFFF"/>
        <w:spacing w:line="276" w:lineRule="auto"/>
        <w:jc w:val="both"/>
      </w:pPr>
      <w:r w:rsidRPr="00616449">
        <w:t xml:space="preserve">      Trên đây là kế hoạch về công tác thi đua khen th</w:t>
      </w:r>
      <w:r w:rsidRPr="00616449">
        <w:rPr>
          <w:lang w:val="vi-VN"/>
        </w:rPr>
        <w:t>ưởng</w:t>
      </w:r>
      <w:r w:rsidRPr="00616449">
        <w:t> năm học 202</w:t>
      </w:r>
      <w:r w:rsidR="001D75F7">
        <w:t>3</w:t>
      </w:r>
      <w:r w:rsidRPr="00616449">
        <w:t xml:space="preserve"> – 202</w:t>
      </w:r>
      <w:r w:rsidR="001D75F7">
        <w:t>4</w:t>
      </w:r>
    </w:p>
    <w:p w:rsidR="00616449" w:rsidRPr="00616449" w:rsidRDefault="00616449" w:rsidP="00616449">
      <w:pPr>
        <w:shd w:val="clear" w:color="auto" w:fill="FFFFFF"/>
        <w:spacing w:line="276" w:lineRule="auto"/>
        <w:jc w:val="both"/>
        <w:rPr>
          <w:b/>
          <w:bCs/>
        </w:rPr>
      </w:pPr>
      <w:r w:rsidRPr="00616449">
        <w:t xml:space="preserve"> của trường MN </w:t>
      </w:r>
      <w:r w:rsidR="00EC0305">
        <w:t>An Thượng</w:t>
      </w:r>
      <w:r w:rsidRPr="00616449">
        <w:rPr>
          <w:lang w:val="nl-NL"/>
        </w:rPr>
        <w:t>. Đề nghị các</w:t>
      </w:r>
      <w:r w:rsidRPr="00616449">
        <w:rPr>
          <w:lang w:val="vi-VN"/>
        </w:rPr>
        <w:t xml:space="preserve"> bộ phận, các</w:t>
      </w:r>
      <w:r w:rsidRPr="00616449">
        <w:rPr>
          <w:lang w:val="nl-NL"/>
        </w:rPr>
        <w:t xml:space="preserve"> tổ chuyên môn nghiêm túc thực hiện.</w:t>
      </w:r>
    </w:p>
    <w:p w:rsidR="00616449" w:rsidRPr="00616449" w:rsidRDefault="00616449" w:rsidP="00616449">
      <w:pPr>
        <w:shd w:val="clear" w:color="auto" w:fill="FFFFFF"/>
        <w:spacing w:line="276" w:lineRule="auto"/>
        <w:rPr>
          <w:sz w:val="10"/>
          <w:lang w:val="nl-NL"/>
        </w:rPr>
      </w:pPr>
    </w:p>
    <w:p w:rsidR="00616449" w:rsidRPr="00616449" w:rsidRDefault="00616449" w:rsidP="00616449">
      <w:pPr>
        <w:shd w:val="clear" w:color="auto" w:fill="FFFFFF"/>
        <w:spacing w:line="276" w:lineRule="auto"/>
        <w:rPr>
          <w:sz w:val="10"/>
          <w:lang w:val="nl-NL"/>
        </w:rPr>
      </w:pPr>
    </w:p>
    <w:p w:rsidR="00616449" w:rsidRPr="00616449" w:rsidRDefault="00616449" w:rsidP="00616449">
      <w:pPr>
        <w:spacing w:line="276" w:lineRule="auto"/>
        <w:jc w:val="both"/>
        <w:rPr>
          <w:b/>
          <w:sz w:val="24"/>
          <w:szCs w:val="24"/>
          <w:lang w:val="nl-NL"/>
        </w:rPr>
      </w:pPr>
      <w:r w:rsidRPr="00616449">
        <w:rPr>
          <w:b/>
          <w:i/>
          <w:sz w:val="24"/>
          <w:szCs w:val="24"/>
          <w:u w:val="single"/>
          <w:lang w:val="nl-NL"/>
        </w:rPr>
        <w:t>Nơi nhận:</w:t>
      </w:r>
      <w:r w:rsidRPr="00616449">
        <w:rPr>
          <w:sz w:val="24"/>
          <w:szCs w:val="24"/>
          <w:lang w:val="nl-NL"/>
        </w:rPr>
        <w:tab/>
      </w:r>
      <w:r w:rsidRPr="00616449">
        <w:rPr>
          <w:sz w:val="24"/>
          <w:szCs w:val="24"/>
          <w:lang w:val="nl-NL"/>
        </w:rPr>
        <w:tab/>
      </w:r>
      <w:r w:rsidRPr="00616449">
        <w:rPr>
          <w:sz w:val="24"/>
          <w:szCs w:val="24"/>
          <w:lang w:val="nl-NL"/>
        </w:rPr>
        <w:tab/>
      </w:r>
      <w:r w:rsidRPr="00616449">
        <w:rPr>
          <w:b/>
          <w:sz w:val="24"/>
          <w:szCs w:val="24"/>
          <w:lang w:val="nl-NL"/>
        </w:rPr>
        <w:tab/>
      </w:r>
      <w:r w:rsidRPr="00616449">
        <w:rPr>
          <w:b/>
          <w:sz w:val="24"/>
          <w:szCs w:val="24"/>
          <w:lang w:val="nl-NL"/>
        </w:rPr>
        <w:tab/>
        <w:t xml:space="preserve">                                   T.M NHÀ TRƯỜNG</w:t>
      </w:r>
    </w:p>
    <w:p w:rsidR="00616449" w:rsidRPr="00616449" w:rsidRDefault="00616449" w:rsidP="00616449">
      <w:pPr>
        <w:spacing w:line="276" w:lineRule="auto"/>
        <w:jc w:val="both"/>
        <w:rPr>
          <w:i/>
          <w:sz w:val="22"/>
          <w:szCs w:val="22"/>
          <w:lang w:val="nl-NL"/>
        </w:rPr>
      </w:pPr>
      <w:r w:rsidRPr="00616449">
        <w:rPr>
          <w:i/>
          <w:sz w:val="22"/>
          <w:szCs w:val="22"/>
          <w:lang w:val="nl-NL"/>
        </w:rPr>
        <w:t>- Các tổ chức đoàn thể trong NT;</w:t>
      </w:r>
    </w:p>
    <w:p w:rsidR="00616449" w:rsidRPr="00616449" w:rsidRDefault="00616449" w:rsidP="00616449">
      <w:pPr>
        <w:tabs>
          <w:tab w:val="left" w:pos="7290"/>
        </w:tabs>
        <w:spacing w:line="276" w:lineRule="auto"/>
        <w:jc w:val="both"/>
        <w:rPr>
          <w:i/>
          <w:sz w:val="22"/>
          <w:szCs w:val="22"/>
          <w:lang w:val="nl-NL"/>
        </w:rPr>
      </w:pPr>
      <w:r w:rsidRPr="00616449">
        <w:rPr>
          <w:i/>
          <w:sz w:val="22"/>
          <w:szCs w:val="22"/>
          <w:lang w:val="nl-NL"/>
        </w:rPr>
        <w:t>- Tổ CM;</w:t>
      </w:r>
    </w:p>
    <w:p w:rsidR="00616449" w:rsidRPr="00616449" w:rsidRDefault="00616449" w:rsidP="00616449">
      <w:pPr>
        <w:tabs>
          <w:tab w:val="left" w:pos="7290"/>
        </w:tabs>
        <w:spacing w:line="276" w:lineRule="auto"/>
        <w:jc w:val="both"/>
        <w:rPr>
          <w:i/>
          <w:sz w:val="22"/>
          <w:szCs w:val="22"/>
          <w:lang w:val="nl-NL"/>
        </w:rPr>
      </w:pPr>
      <w:r w:rsidRPr="00616449">
        <w:rPr>
          <w:i/>
          <w:sz w:val="22"/>
          <w:szCs w:val="22"/>
          <w:lang w:val="nl-NL"/>
        </w:rPr>
        <w:t>- Lưu VT</w:t>
      </w:r>
    </w:p>
    <w:p w:rsidR="00616449" w:rsidRPr="00616449" w:rsidRDefault="00616449" w:rsidP="00616449">
      <w:pPr>
        <w:spacing w:line="276" w:lineRule="auto"/>
        <w:jc w:val="both"/>
        <w:rPr>
          <w:i/>
          <w:sz w:val="22"/>
          <w:szCs w:val="22"/>
          <w:lang w:val="nl-NL"/>
        </w:rPr>
      </w:pPr>
    </w:p>
    <w:p w:rsidR="007F6568" w:rsidRPr="00FB1C3A" w:rsidRDefault="00EC0305" w:rsidP="0027346B">
      <w:pPr>
        <w:tabs>
          <w:tab w:val="left" w:pos="6825"/>
        </w:tabs>
        <w:rPr>
          <w:b/>
        </w:rPr>
      </w:pPr>
      <w:r>
        <w:rPr>
          <w:b/>
        </w:rPr>
        <w:t xml:space="preserve">                                                                                                Vũ Thị Hạnh</w:t>
      </w:r>
    </w:p>
    <w:sectPr w:rsidR="007F6568" w:rsidRPr="00FB1C3A" w:rsidSect="00EC250C">
      <w:footerReference w:type="default" r:id="rId6"/>
      <w:pgSz w:w="11907" w:h="16840" w:code="9"/>
      <w:pgMar w:top="737" w:right="1134" w:bottom="680"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425" w:rsidRDefault="000D5425">
      <w:r>
        <w:separator/>
      </w:r>
    </w:p>
  </w:endnote>
  <w:endnote w:type="continuationSeparator" w:id="0">
    <w:p w:rsidR="000D5425" w:rsidRDefault="000D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CEF" w:rsidRDefault="0037055F">
    <w:pPr>
      <w:pStyle w:val="Footer"/>
      <w:jc w:val="right"/>
    </w:pPr>
    <w:r>
      <w:fldChar w:fldCharType="begin"/>
    </w:r>
    <w:r w:rsidR="00965AB8">
      <w:instrText xml:space="preserve"> PAGE   \* MERGEFORMAT </w:instrText>
    </w:r>
    <w:r>
      <w:fldChar w:fldCharType="separate"/>
    </w:r>
    <w:r w:rsidR="0014726D">
      <w:rPr>
        <w:noProof/>
      </w:rPr>
      <w:t>1</w:t>
    </w:r>
    <w:r>
      <w:fldChar w:fldCharType="end"/>
    </w:r>
  </w:p>
  <w:p w:rsidR="00326CEF" w:rsidRDefault="000D5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425" w:rsidRDefault="000D5425">
      <w:r>
        <w:separator/>
      </w:r>
    </w:p>
  </w:footnote>
  <w:footnote w:type="continuationSeparator" w:id="0">
    <w:p w:rsidR="000D5425" w:rsidRDefault="000D5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B44"/>
    <w:rsid w:val="000D5425"/>
    <w:rsid w:val="0014726D"/>
    <w:rsid w:val="001711B0"/>
    <w:rsid w:val="001B1986"/>
    <w:rsid w:val="001C29E6"/>
    <w:rsid w:val="001D75F7"/>
    <w:rsid w:val="0027346B"/>
    <w:rsid w:val="002C6ECB"/>
    <w:rsid w:val="0037055F"/>
    <w:rsid w:val="003C3345"/>
    <w:rsid w:val="004131B4"/>
    <w:rsid w:val="005C2DED"/>
    <w:rsid w:val="005C7402"/>
    <w:rsid w:val="00616449"/>
    <w:rsid w:val="00671EA6"/>
    <w:rsid w:val="007502D4"/>
    <w:rsid w:val="007D73B4"/>
    <w:rsid w:val="007F6568"/>
    <w:rsid w:val="00877E47"/>
    <w:rsid w:val="00911040"/>
    <w:rsid w:val="00965AB8"/>
    <w:rsid w:val="009B73F3"/>
    <w:rsid w:val="00AC76B9"/>
    <w:rsid w:val="00B151E8"/>
    <w:rsid w:val="00B60978"/>
    <w:rsid w:val="00BA6748"/>
    <w:rsid w:val="00BD13C4"/>
    <w:rsid w:val="00CF7B44"/>
    <w:rsid w:val="00DF38F4"/>
    <w:rsid w:val="00EC0305"/>
    <w:rsid w:val="00FB1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BE35F8A"/>
  <w15:docId w15:val="{5C490A77-A368-428B-B41D-0414E0C9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7E4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6449"/>
    <w:pPr>
      <w:tabs>
        <w:tab w:val="center" w:pos="4680"/>
        <w:tab w:val="right" w:pos="9360"/>
      </w:tabs>
    </w:pPr>
    <w:rPr>
      <w:sz w:val="24"/>
      <w:szCs w:val="24"/>
    </w:rPr>
  </w:style>
  <w:style w:type="character" w:customStyle="1" w:styleId="FooterChar">
    <w:name w:val="Footer Char"/>
    <w:basedOn w:val="DefaultParagraphFont"/>
    <w:link w:val="Footer"/>
    <w:uiPriority w:val="99"/>
    <w:rsid w:val="00616449"/>
    <w:rPr>
      <w:sz w:val="24"/>
      <w:szCs w:val="24"/>
    </w:rPr>
  </w:style>
  <w:style w:type="paragraph" w:customStyle="1" w:styleId="normal-p">
    <w:name w:val="normal-p"/>
    <w:basedOn w:val="Normal"/>
    <w:rsid w:val="00671EA6"/>
    <w:pPr>
      <w:spacing w:before="100" w:beforeAutospacing="1" w:after="100" w:afterAutospacing="1"/>
    </w:pPr>
    <w:rPr>
      <w:sz w:val="24"/>
      <w:szCs w:val="24"/>
    </w:rPr>
  </w:style>
  <w:style w:type="character" w:customStyle="1" w:styleId="normal-h1">
    <w:name w:val="normal-h1"/>
    <w:basedOn w:val="DefaultParagraphFont"/>
    <w:rsid w:val="00671EA6"/>
  </w:style>
  <w:style w:type="paragraph" w:styleId="ListParagraph">
    <w:name w:val="List Paragraph"/>
    <w:basedOn w:val="Normal"/>
    <w:uiPriority w:val="34"/>
    <w:qFormat/>
    <w:rsid w:val="0014726D"/>
    <w:pPr>
      <w:ind w:left="720"/>
      <w:contextualSpacing/>
    </w:pPr>
  </w:style>
  <w:style w:type="paragraph" w:styleId="BalloonText">
    <w:name w:val="Balloon Text"/>
    <w:basedOn w:val="Normal"/>
    <w:link w:val="BalloonTextChar"/>
    <w:rsid w:val="00B151E8"/>
    <w:rPr>
      <w:rFonts w:ascii="Segoe UI" w:hAnsi="Segoe UI" w:cs="Segoe UI"/>
      <w:sz w:val="18"/>
      <w:szCs w:val="18"/>
    </w:rPr>
  </w:style>
  <w:style w:type="character" w:customStyle="1" w:styleId="BalloonTextChar">
    <w:name w:val="Balloon Text Char"/>
    <w:basedOn w:val="DefaultParagraphFont"/>
    <w:link w:val="BalloonText"/>
    <w:rsid w:val="00B15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074145">
      <w:bodyDiv w:val="1"/>
      <w:marLeft w:val="0"/>
      <w:marRight w:val="0"/>
      <w:marTop w:val="0"/>
      <w:marBottom w:val="0"/>
      <w:divBdr>
        <w:top w:val="none" w:sz="0" w:space="0" w:color="auto"/>
        <w:left w:val="none" w:sz="0" w:space="0" w:color="auto"/>
        <w:bottom w:val="none" w:sz="0" w:space="0" w:color="auto"/>
        <w:right w:val="none" w:sz="0" w:space="0" w:color="auto"/>
      </w:divBdr>
    </w:div>
    <w:div w:id="10852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Administrator</cp:lastModifiedBy>
  <cp:revision>12</cp:revision>
  <cp:lastPrinted>2023-12-08T09:09:00Z</cp:lastPrinted>
  <dcterms:created xsi:type="dcterms:W3CDTF">2022-11-30T03:41:00Z</dcterms:created>
  <dcterms:modified xsi:type="dcterms:W3CDTF">2023-12-09T01:47:00Z</dcterms:modified>
</cp:coreProperties>
</file>