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68"/>
        <w:tblW w:w="10157" w:type="dxa"/>
        <w:tblLook w:val="00A0" w:firstRow="1" w:lastRow="0" w:firstColumn="1" w:lastColumn="0" w:noHBand="0" w:noVBand="0"/>
      </w:tblPr>
      <w:tblGrid>
        <w:gridCol w:w="4200"/>
        <w:gridCol w:w="5957"/>
      </w:tblGrid>
      <w:tr w:rsidR="00C453F8" w:rsidRPr="00DB195E" w:rsidTr="000C65B9">
        <w:trPr>
          <w:trHeight w:val="1270"/>
        </w:trPr>
        <w:tc>
          <w:tcPr>
            <w:tcW w:w="4200" w:type="dxa"/>
            <w:hideMark/>
          </w:tcPr>
          <w:p w:rsidR="00C453F8" w:rsidRPr="00DB195E" w:rsidRDefault="00C453F8" w:rsidP="000C65B9">
            <w:pPr>
              <w:spacing w:after="0" w:line="300" w:lineRule="auto"/>
              <w:jc w:val="both"/>
              <w:rPr>
                <w:spacing w:val="-22"/>
                <w:kern w:val="18"/>
                <w:position w:val="-8"/>
                <w:sz w:val="26"/>
                <w:szCs w:val="26"/>
              </w:rPr>
            </w:pPr>
            <w:r w:rsidRPr="00DB195E">
              <w:rPr>
                <w:spacing w:val="-36"/>
                <w:kern w:val="18"/>
                <w:position w:val="-8"/>
                <w:sz w:val="26"/>
                <w:szCs w:val="26"/>
              </w:rPr>
              <w:t xml:space="preserve">   </w:t>
            </w:r>
            <w:r w:rsidRPr="00DB195E">
              <w:rPr>
                <w:spacing w:val="-22"/>
                <w:kern w:val="18"/>
                <w:position w:val="-8"/>
                <w:sz w:val="26"/>
                <w:szCs w:val="26"/>
              </w:rPr>
              <w:t>ỦY BAN NHÂN DÂN TP HẢI DƯƠNG</w:t>
            </w:r>
          </w:p>
          <w:p w:rsidR="00C453F8" w:rsidRPr="00DB195E" w:rsidRDefault="00C453F8" w:rsidP="000C65B9">
            <w:pPr>
              <w:spacing w:after="0" w:line="300" w:lineRule="auto"/>
              <w:jc w:val="both"/>
              <w:rPr>
                <w:b/>
                <w:bCs/>
                <w:spacing w:val="-16"/>
                <w:sz w:val="26"/>
                <w:szCs w:val="26"/>
              </w:rPr>
            </w:pPr>
            <w:r w:rsidRPr="00DB195E">
              <w:rPr>
                <w:b/>
                <w:bCs/>
                <w:spacing w:val="-16"/>
                <w:sz w:val="26"/>
                <w:szCs w:val="26"/>
              </w:rPr>
              <w:t xml:space="preserve">  TRƯỜNG MẦ</w:t>
            </w:r>
            <w:r>
              <w:rPr>
                <w:b/>
                <w:bCs/>
                <w:spacing w:val="-16"/>
                <w:sz w:val="26"/>
                <w:szCs w:val="26"/>
              </w:rPr>
              <w:t>M NON AN  TH</w:t>
            </w:r>
          </w:p>
          <w:p w:rsidR="00C453F8" w:rsidRPr="00DB195E" w:rsidRDefault="00C453F8" w:rsidP="000C65B9">
            <w:pPr>
              <w:spacing w:after="0" w:line="300" w:lineRule="auto"/>
              <w:jc w:val="both"/>
              <w:rPr>
                <w:sz w:val="26"/>
                <w:szCs w:val="26"/>
              </w:rPr>
            </w:pPr>
            <w:r w:rsidRPr="00DB195E">
              <w:rPr>
                <w:b/>
                <w:bCs/>
                <w:sz w:val="26"/>
                <w:szCs w:val="26"/>
              </w:rPr>
              <w:t xml:space="preserve">               </w:t>
            </w:r>
            <w:r w:rsidRPr="00DB195E">
              <w:rPr>
                <w:sz w:val="26"/>
                <w:szCs w:val="26"/>
              </w:rPr>
              <w:t>Số</w:t>
            </w:r>
            <w:r>
              <w:rPr>
                <w:sz w:val="26"/>
                <w:szCs w:val="26"/>
              </w:rPr>
              <w:t xml:space="preserve"> …./ KH-MNA</w:t>
            </w:r>
            <w:r w:rsidRPr="00DB195E">
              <w:rPr>
                <w:sz w:val="26"/>
                <w:szCs w:val="26"/>
              </w:rPr>
              <w:t>T</w:t>
            </w:r>
          </w:p>
        </w:tc>
        <w:tc>
          <w:tcPr>
            <w:tcW w:w="5957" w:type="dxa"/>
            <w:hideMark/>
          </w:tcPr>
          <w:p w:rsidR="00C453F8" w:rsidRPr="00DB195E" w:rsidRDefault="00C453F8" w:rsidP="000C65B9">
            <w:pPr>
              <w:spacing w:after="0" w:line="300" w:lineRule="auto"/>
              <w:jc w:val="both"/>
              <w:rPr>
                <w:b/>
                <w:bCs/>
                <w:spacing w:val="-12"/>
                <w:sz w:val="26"/>
                <w:szCs w:val="26"/>
              </w:rPr>
            </w:pPr>
            <w:r w:rsidRPr="00DB195E">
              <w:rPr>
                <w:b/>
                <w:bCs/>
                <w:spacing w:val="-12"/>
                <w:sz w:val="26"/>
                <w:szCs w:val="26"/>
              </w:rPr>
              <w:t>CỘNG HÒA XÃ HỘI CHỦ NGHĨA VIỆT NAM</w:t>
            </w:r>
          </w:p>
          <w:p w:rsidR="00C453F8" w:rsidRPr="00DB195E" w:rsidRDefault="00C453F8" w:rsidP="000C65B9">
            <w:pPr>
              <w:spacing w:after="0" w:line="300" w:lineRule="auto"/>
              <w:jc w:val="center"/>
              <w:rPr>
                <w:b/>
                <w:sz w:val="26"/>
                <w:szCs w:val="26"/>
              </w:rPr>
            </w:pPr>
            <w:r w:rsidRPr="00DB195E">
              <w:rPr>
                <w:b/>
                <w:sz w:val="26"/>
                <w:szCs w:val="26"/>
              </w:rPr>
              <w:t>Độc lập- Tự do- Hạnh Phúc</w:t>
            </w:r>
          </w:p>
          <w:p w:rsidR="00C453F8" w:rsidRPr="00DB195E" w:rsidRDefault="00C453F8" w:rsidP="000C65B9">
            <w:pPr>
              <w:tabs>
                <w:tab w:val="left" w:pos="5066"/>
              </w:tabs>
              <w:spacing w:after="0" w:line="300" w:lineRule="auto"/>
              <w:jc w:val="center"/>
              <w:rPr>
                <w:sz w:val="26"/>
                <w:szCs w:val="26"/>
              </w:rPr>
            </w:pPr>
            <w:r w:rsidRPr="00DB195E">
              <w:rPr>
                <w:noProof/>
                <w:sz w:val="26"/>
                <w:szCs w:val="26"/>
              </w:rPr>
              <mc:AlternateContent>
                <mc:Choice Requires="wps">
                  <w:drawing>
                    <wp:anchor distT="0" distB="0" distL="114300" distR="114300" simplePos="0" relativeHeight="251659264" behindDoc="0" locked="0" layoutInCell="1" allowOverlap="1" wp14:anchorId="55015C3E" wp14:editId="303C91DD">
                      <wp:simplePos x="0" y="0"/>
                      <wp:positionH relativeFrom="column">
                        <wp:posOffset>980440</wp:posOffset>
                      </wp:positionH>
                      <wp:positionV relativeFrom="paragraph">
                        <wp:posOffset>74930</wp:posOffset>
                      </wp:positionV>
                      <wp:extent cx="1600200" cy="0"/>
                      <wp:effectExtent l="8890" t="8255" r="1016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3E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5.9pt" to="203.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Hect0DaAAAACQEAAA8AAABkcnMvZG93bnJldi54bWxMT8tOwzAQvCPx&#10;D9Yicamo3RIqFOJUCMiNCwXEdRsvSUS8TmO3DXw9izjAbeeh2ZliPfleHWiMXWALi7kBRVwH13Fj&#10;4eW5urgGFROywz4wWfikCOvy9KTA3IUjP9FhkxolIRxztNCmNORax7olj3EeBmLR3sPoMQkcG+1G&#10;PEq47/XSmJX22LF8aHGgu5bqj83eW4jVK+2qr1k9M2+XTaDl7v7xAa09P5tub0AlmtKfGX7qS3Uo&#10;pdM27NlF1Qu+yjKxyrGQCWLIzEqI7S+hy0L/X1B+AwAA//8DAFBLAQItABQABgAIAAAAIQC2gziS&#10;/gAAAOEBAAATAAAAAAAAAAAAAAAAAAAAAABbQ29udGVudF9UeXBlc10ueG1sUEsBAi0AFAAGAAgA&#10;AAAhADj9If/WAAAAlAEAAAsAAAAAAAAAAAAAAAAALwEAAF9yZWxzLy5yZWxzUEsBAi0AFAAGAAgA&#10;AAAhAP1yEP4cAgAANgQAAA4AAAAAAAAAAAAAAAAALgIAAGRycy9lMm9Eb2MueG1sUEsBAi0AFAAG&#10;AAgAAAAhAHect0DaAAAACQEAAA8AAAAAAAAAAAAAAAAAdgQAAGRycy9kb3ducmV2LnhtbFBLBQYA&#10;AAAABAAEAPMAAAB9BQAAAAA=&#10;"/>
                  </w:pict>
                </mc:Fallback>
              </mc:AlternateContent>
            </w:r>
            <w:r w:rsidRPr="00DB195E">
              <w:rPr>
                <w:sz w:val="26"/>
                <w:szCs w:val="26"/>
              </w:rPr>
              <w:t xml:space="preserve">          </w:t>
            </w:r>
          </w:p>
          <w:p w:rsidR="00C453F8" w:rsidRPr="00DB195E" w:rsidRDefault="00C453F8" w:rsidP="000C65B9">
            <w:pPr>
              <w:tabs>
                <w:tab w:val="left" w:pos="5066"/>
              </w:tabs>
              <w:spacing w:after="0" w:line="300" w:lineRule="auto"/>
              <w:jc w:val="center"/>
              <w:rPr>
                <w:i/>
                <w:iCs/>
                <w:sz w:val="26"/>
                <w:szCs w:val="26"/>
              </w:rPr>
            </w:pPr>
            <w:r>
              <w:rPr>
                <w:i/>
                <w:iCs/>
                <w:sz w:val="26"/>
                <w:szCs w:val="26"/>
              </w:rPr>
              <w:t>An Thượng, ngày 01 tháng 10 năm 2024</w:t>
            </w:r>
          </w:p>
        </w:tc>
      </w:tr>
    </w:tbl>
    <w:p w:rsidR="00C453F8" w:rsidRPr="00DB195E" w:rsidRDefault="00C453F8" w:rsidP="00C453F8">
      <w:pPr>
        <w:spacing w:after="0" w:line="300" w:lineRule="auto"/>
        <w:rPr>
          <w:sz w:val="28"/>
          <w:szCs w:val="28"/>
        </w:rPr>
      </w:pPr>
    </w:p>
    <w:p w:rsidR="00C453F8" w:rsidRDefault="00C453F8" w:rsidP="00C453F8">
      <w:pPr>
        <w:spacing w:after="0" w:line="300" w:lineRule="auto"/>
        <w:jc w:val="center"/>
        <w:rPr>
          <w:b/>
          <w:sz w:val="28"/>
          <w:szCs w:val="28"/>
        </w:rPr>
      </w:pPr>
      <w:r w:rsidRPr="00DB195E">
        <w:rPr>
          <w:b/>
          <w:sz w:val="28"/>
          <w:szCs w:val="28"/>
        </w:rPr>
        <w:t xml:space="preserve"> </w:t>
      </w:r>
      <w:r>
        <w:rPr>
          <w:b/>
          <w:sz w:val="28"/>
          <w:szCs w:val="28"/>
          <w:lang w:val="vi-VN"/>
        </w:rPr>
        <w:t xml:space="preserve"> </w:t>
      </w:r>
      <w:r w:rsidRPr="00DB195E">
        <w:rPr>
          <w:b/>
          <w:sz w:val="28"/>
          <w:szCs w:val="28"/>
        </w:rPr>
        <w:t xml:space="preserve">KẾ HOẠCH </w:t>
      </w:r>
    </w:p>
    <w:p w:rsidR="00C453F8" w:rsidRPr="00DB195E" w:rsidRDefault="00C453F8" w:rsidP="00C453F8">
      <w:pPr>
        <w:spacing w:after="0" w:line="300" w:lineRule="auto"/>
        <w:jc w:val="center"/>
        <w:rPr>
          <w:b/>
          <w:sz w:val="28"/>
          <w:szCs w:val="28"/>
        </w:rPr>
      </w:pPr>
      <w:r>
        <w:rPr>
          <w:b/>
          <w:sz w:val="28"/>
          <w:szCs w:val="28"/>
        </w:rPr>
        <w:t>Tổ chức Hội thi giáo viên dạy giỏi cấp trường năm học 2024- 2025</w:t>
      </w:r>
    </w:p>
    <w:p w:rsidR="00C453F8" w:rsidRPr="00DB195E" w:rsidRDefault="00C453F8" w:rsidP="00C453F8">
      <w:pPr>
        <w:spacing w:after="0" w:line="300" w:lineRule="auto"/>
        <w:jc w:val="both"/>
        <w:rPr>
          <w:sz w:val="28"/>
          <w:szCs w:val="28"/>
        </w:rPr>
      </w:pPr>
      <w:r w:rsidRPr="00DB195E">
        <w:rPr>
          <w:sz w:val="28"/>
          <w:szCs w:val="28"/>
        </w:rPr>
        <w:t xml:space="preserve"> </w:t>
      </w:r>
    </w:p>
    <w:p w:rsidR="00C453F8" w:rsidRDefault="00C453F8" w:rsidP="00C453F8">
      <w:pPr>
        <w:shd w:val="clear" w:color="auto" w:fill="FFFFFF"/>
        <w:spacing w:after="0" w:line="300" w:lineRule="auto"/>
        <w:ind w:firstLine="720"/>
        <w:jc w:val="both"/>
        <w:rPr>
          <w:sz w:val="28"/>
          <w:szCs w:val="28"/>
        </w:rPr>
      </w:pPr>
      <w:r>
        <w:rPr>
          <w:sz w:val="28"/>
          <w:szCs w:val="28"/>
        </w:rPr>
        <w:t>Căn cứ Thông tư số 22/2019/TT- BGDĐT ngày 20/12/2019 của Bộ GDĐT ban hành quy định về Hội thi giáo viên dạy giỏi cơ sở giáo dục mầm non; giáo viên dạy giỏi, giáo viên chủ  nhiệm lớp giỏi cơ sở giáo dục phổ thông;</w:t>
      </w:r>
    </w:p>
    <w:p w:rsidR="00C453F8" w:rsidRPr="00F25309" w:rsidRDefault="00C453F8" w:rsidP="00C453F8">
      <w:pPr>
        <w:shd w:val="clear" w:color="auto" w:fill="FFFFFF"/>
        <w:spacing w:after="0" w:line="300" w:lineRule="auto"/>
        <w:ind w:firstLine="720"/>
        <w:jc w:val="both"/>
        <w:rPr>
          <w:rFonts w:eastAsia="Times New Roman" w:cs="Times New Roman"/>
          <w:color w:val="000000"/>
          <w:sz w:val="28"/>
          <w:szCs w:val="28"/>
        </w:rPr>
      </w:pPr>
      <w:r>
        <w:rPr>
          <w:sz w:val="28"/>
          <w:szCs w:val="28"/>
        </w:rPr>
        <w:t>Căn cứ</w:t>
      </w:r>
      <w:r w:rsidRPr="00F25309">
        <w:rPr>
          <w:sz w:val="28"/>
          <w:szCs w:val="28"/>
        </w:rPr>
        <w:t xml:space="preserve"> </w:t>
      </w:r>
      <w:r w:rsidRPr="00F25309">
        <w:rPr>
          <w:rFonts w:cs="Times New Roman"/>
          <w:sz w:val="28"/>
          <w:szCs w:val="28"/>
        </w:rPr>
        <w:t xml:space="preserve">thông tư số </w:t>
      </w:r>
      <w:r w:rsidRPr="00F25309">
        <w:rPr>
          <w:rFonts w:eastAsia="Times New Roman" w:cs="Times New Roman"/>
          <w:color w:val="000000"/>
          <w:sz w:val="28"/>
          <w:szCs w:val="28"/>
        </w:rPr>
        <w:t xml:space="preserve">49/2011/TT-BGDĐT </w:t>
      </w:r>
      <w:r w:rsidRPr="00F25309">
        <w:rPr>
          <w:rFonts w:eastAsia="Times New Roman" w:cs="Times New Roman"/>
          <w:iCs/>
          <w:color w:val="000000"/>
          <w:sz w:val="28"/>
          <w:szCs w:val="28"/>
        </w:rPr>
        <w:t xml:space="preserve">ngày 26 tháng 10 năm 2011 </w:t>
      </w:r>
      <w:r w:rsidRPr="00F25309">
        <w:rPr>
          <w:rFonts w:eastAsia="Times New Roman" w:cs="Times New Roman"/>
          <w:color w:val="000000"/>
          <w:sz w:val="28"/>
          <w:szCs w:val="28"/>
        </w:rPr>
        <w:t>về việc ban hành Điều lệ hội thi giáo viên dạy giỏi cấp học mầm non;</w:t>
      </w:r>
    </w:p>
    <w:p w:rsidR="00C453F8" w:rsidRDefault="00C453F8" w:rsidP="00C453F8">
      <w:pPr>
        <w:spacing w:after="0" w:line="300" w:lineRule="auto"/>
        <w:ind w:firstLine="720"/>
        <w:jc w:val="both"/>
        <w:rPr>
          <w:spacing w:val="2"/>
          <w:sz w:val="28"/>
          <w:szCs w:val="28"/>
        </w:rPr>
      </w:pPr>
      <w:r w:rsidRPr="00F25309">
        <w:rPr>
          <w:spacing w:val="2"/>
          <w:sz w:val="28"/>
          <w:szCs w:val="28"/>
        </w:rPr>
        <w:t xml:space="preserve">Căn cứ kế hoạch số </w:t>
      </w:r>
      <w:r w:rsidR="00F8068E" w:rsidRPr="00E41BA6">
        <w:rPr>
          <w:sz w:val="28"/>
          <w:szCs w:val="28"/>
          <w:lang w:val="vi-VN"/>
        </w:rPr>
        <w:t>497</w:t>
      </w:r>
      <w:r w:rsidR="00F8068E" w:rsidRPr="00E41BA6">
        <w:rPr>
          <w:sz w:val="28"/>
          <w:szCs w:val="28"/>
        </w:rPr>
        <w:t xml:space="preserve">/PGDĐT-GDMN ngày </w:t>
      </w:r>
      <w:r w:rsidR="00F8068E" w:rsidRPr="00E41BA6">
        <w:rPr>
          <w:sz w:val="28"/>
          <w:szCs w:val="28"/>
          <w:lang w:val="vi-VN"/>
        </w:rPr>
        <w:t>21</w:t>
      </w:r>
      <w:r w:rsidR="00F8068E" w:rsidRPr="00E41BA6">
        <w:rPr>
          <w:sz w:val="28"/>
          <w:szCs w:val="28"/>
        </w:rPr>
        <w:t xml:space="preserve">/9/2024 </w:t>
      </w:r>
      <w:r w:rsidRPr="00F25309">
        <w:rPr>
          <w:spacing w:val="2"/>
          <w:sz w:val="28"/>
          <w:szCs w:val="28"/>
        </w:rPr>
        <w:t xml:space="preserve">của </w:t>
      </w:r>
      <w:r w:rsidRPr="00F25309">
        <w:rPr>
          <w:spacing w:val="2"/>
          <w:sz w:val="28"/>
          <w:szCs w:val="28"/>
          <w:lang w:val="vi-VN"/>
        </w:rPr>
        <w:t>Phòng giáo dục đào tạo thành phố Hải Dương</w:t>
      </w:r>
      <w:r w:rsidRPr="00F25309">
        <w:rPr>
          <w:spacing w:val="2"/>
          <w:sz w:val="28"/>
          <w:szCs w:val="28"/>
        </w:rPr>
        <w:t xml:space="preserve"> về </w:t>
      </w:r>
      <w:r w:rsidRPr="00F25309">
        <w:rPr>
          <w:spacing w:val="2"/>
          <w:sz w:val="28"/>
          <w:szCs w:val="28"/>
          <w:lang w:val="vi-VN"/>
        </w:rPr>
        <w:t xml:space="preserve">việc hướng dẫn </w:t>
      </w:r>
      <w:r w:rsidRPr="00F25309">
        <w:rPr>
          <w:spacing w:val="2"/>
          <w:sz w:val="28"/>
          <w:szCs w:val="28"/>
        </w:rPr>
        <w:t xml:space="preserve">thực hiện nhiệm vụ </w:t>
      </w:r>
      <w:r w:rsidRPr="00F25309">
        <w:rPr>
          <w:spacing w:val="2"/>
          <w:sz w:val="28"/>
          <w:szCs w:val="28"/>
          <w:lang w:val="vi-VN"/>
        </w:rPr>
        <w:t xml:space="preserve">giáo dục mầm non </w:t>
      </w:r>
      <w:r w:rsidRPr="00F25309">
        <w:rPr>
          <w:spacing w:val="2"/>
          <w:sz w:val="28"/>
          <w:szCs w:val="28"/>
        </w:rPr>
        <w:t>năm học 202</w:t>
      </w:r>
      <w:r>
        <w:rPr>
          <w:spacing w:val="2"/>
          <w:sz w:val="28"/>
          <w:szCs w:val="28"/>
        </w:rPr>
        <w:t>4</w:t>
      </w:r>
      <w:r w:rsidRPr="00F25309">
        <w:rPr>
          <w:spacing w:val="2"/>
          <w:sz w:val="28"/>
          <w:szCs w:val="28"/>
        </w:rPr>
        <w:t>- 202</w:t>
      </w:r>
      <w:r>
        <w:rPr>
          <w:spacing w:val="2"/>
          <w:sz w:val="28"/>
          <w:szCs w:val="28"/>
        </w:rPr>
        <w:t>5</w:t>
      </w:r>
      <w:r w:rsidRPr="00F25309">
        <w:rPr>
          <w:spacing w:val="2"/>
          <w:sz w:val="28"/>
          <w:szCs w:val="28"/>
        </w:rPr>
        <w:t>;</w:t>
      </w:r>
    </w:p>
    <w:p w:rsidR="00C453F8" w:rsidRPr="00F25309" w:rsidRDefault="00C453F8" w:rsidP="00C453F8">
      <w:pPr>
        <w:spacing w:after="0" w:line="300" w:lineRule="auto"/>
        <w:ind w:firstLine="720"/>
        <w:jc w:val="both"/>
        <w:rPr>
          <w:spacing w:val="2"/>
          <w:sz w:val="28"/>
          <w:szCs w:val="28"/>
        </w:rPr>
      </w:pPr>
      <w:r w:rsidRPr="00F25309">
        <w:rPr>
          <w:spacing w:val="2"/>
          <w:sz w:val="28"/>
          <w:szCs w:val="28"/>
        </w:rPr>
        <w:t xml:space="preserve">Căn cứ kế hoạch số </w:t>
      </w:r>
      <w:r w:rsidR="00F8068E" w:rsidRPr="00E41BA6">
        <w:rPr>
          <w:sz w:val="28"/>
          <w:szCs w:val="28"/>
        </w:rPr>
        <w:t>138 KH</w:t>
      </w:r>
      <w:r w:rsidR="00F8068E" w:rsidRPr="00E41BA6">
        <w:rPr>
          <w:sz w:val="28"/>
          <w:szCs w:val="28"/>
          <w:vertAlign w:val="superscript"/>
        </w:rPr>
        <w:t xml:space="preserve"> </w:t>
      </w:r>
      <w:r w:rsidR="00F8068E" w:rsidRPr="00E41BA6">
        <w:rPr>
          <w:sz w:val="28"/>
          <w:szCs w:val="28"/>
        </w:rPr>
        <w:t xml:space="preserve">/MN ngày 30 tháng 9 năm 2024 </w:t>
      </w:r>
      <w:r w:rsidRPr="00F25309">
        <w:rPr>
          <w:spacing w:val="2"/>
          <w:sz w:val="28"/>
          <w:szCs w:val="28"/>
        </w:rPr>
        <w:t xml:space="preserve">của trường mầm non </w:t>
      </w:r>
      <w:r>
        <w:rPr>
          <w:spacing w:val="2"/>
          <w:sz w:val="28"/>
          <w:szCs w:val="28"/>
        </w:rPr>
        <w:t xml:space="preserve">An Thượng </w:t>
      </w:r>
      <w:r w:rsidRPr="00F25309">
        <w:rPr>
          <w:spacing w:val="2"/>
          <w:sz w:val="28"/>
          <w:szCs w:val="28"/>
        </w:rPr>
        <w:t>về thực hiện nhiệm vụ năm học 202</w:t>
      </w:r>
      <w:r>
        <w:rPr>
          <w:spacing w:val="2"/>
          <w:sz w:val="28"/>
          <w:szCs w:val="28"/>
        </w:rPr>
        <w:t>4</w:t>
      </w:r>
      <w:r w:rsidRPr="00F25309">
        <w:rPr>
          <w:spacing w:val="2"/>
          <w:sz w:val="28"/>
          <w:szCs w:val="28"/>
        </w:rPr>
        <w:t>- 202</w:t>
      </w:r>
      <w:r>
        <w:rPr>
          <w:spacing w:val="2"/>
          <w:sz w:val="28"/>
          <w:szCs w:val="28"/>
        </w:rPr>
        <w:t>5</w:t>
      </w:r>
      <w:r w:rsidRPr="00F25309">
        <w:rPr>
          <w:spacing w:val="2"/>
          <w:sz w:val="28"/>
          <w:szCs w:val="28"/>
        </w:rPr>
        <w:t>;</w:t>
      </w:r>
    </w:p>
    <w:p w:rsidR="00C453F8" w:rsidRPr="00F25309" w:rsidRDefault="00C453F8" w:rsidP="00C453F8">
      <w:pPr>
        <w:spacing w:after="0" w:line="300" w:lineRule="auto"/>
        <w:ind w:firstLine="720"/>
        <w:jc w:val="both"/>
        <w:rPr>
          <w:spacing w:val="2"/>
          <w:sz w:val="28"/>
          <w:szCs w:val="28"/>
          <w:lang w:val="vi-VN"/>
        </w:rPr>
      </w:pPr>
      <w:r w:rsidRPr="00F25309">
        <w:rPr>
          <w:spacing w:val="2"/>
          <w:sz w:val="28"/>
          <w:szCs w:val="28"/>
        </w:rPr>
        <w:t xml:space="preserve">Trường Mầm non </w:t>
      </w:r>
      <w:r>
        <w:rPr>
          <w:spacing w:val="2"/>
          <w:sz w:val="28"/>
          <w:szCs w:val="28"/>
        </w:rPr>
        <w:t xml:space="preserve">An Thượng </w:t>
      </w:r>
      <w:r w:rsidRPr="00F25309">
        <w:rPr>
          <w:spacing w:val="2"/>
          <w:sz w:val="28"/>
          <w:szCs w:val="28"/>
        </w:rPr>
        <w:t xml:space="preserve">xây dựng kế hoạch tổ chức Hội </w:t>
      </w:r>
      <w:r w:rsidRPr="00F25309">
        <w:rPr>
          <w:spacing w:val="2"/>
          <w:sz w:val="28"/>
          <w:szCs w:val="28"/>
          <w:lang w:val="vi-VN"/>
        </w:rPr>
        <w:t>thi</w:t>
      </w:r>
      <w:r>
        <w:rPr>
          <w:spacing w:val="2"/>
          <w:sz w:val="28"/>
          <w:szCs w:val="28"/>
        </w:rPr>
        <w:t xml:space="preserve"> giáo viên dạy giỏi</w:t>
      </w:r>
      <w:r w:rsidRPr="00F25309">
        <w:rPr>
          <w:spacing w:val="2"/>
          <w:sz w:val="28"/>
          <w:szCs w:val="28"/>
        </w:rPr>
        <w:t xml:space="preserve"> năm học 202</w:t>
      </w:r>
      <w:r>
        <w:rPr>
          <w:spacing w:val="2"/>
          <w:sz w:val="28"/>
          <w:szCs w:val="28"/>
        </w:rPr>
        <w:t>4</w:t>
      </w:r>
      <w:r w:rsidRPr="00F25309">
        <w:rPr>
          <w:spacing w:val="2"/>
          <w:sz w:val="28"/>
          <w:szCs w:val="28"/>
        </w:rPr>
        <w:t>- 202</w:t>
      </w:r>
      <w:r>
        <w:rPr>
          <w:spacing w:val="2"/>
          <w:sz w:val="28"/>
          <w:szCs w:val="28"/>
        </w:rPr>
        <w:t>5</w:t>
      </w:r>
      <w:r w:rsidRPr="00F25309">
        <w:rPr>
          <w:spacing w:val="2"/>
          <w:sz w:val="28"/>
          <w:szCs w:val="28"/>
        </w:rPr>
        <w:t xml:space="preserve"> như sau:</w:t>
      </w:r>
    </w:p>
    <w:p w:rsidR="00C453F8" w:rsidRPr="00F25309" w:rsidRDefault="00C453F8" w:rsidP="00C453F8">
      <w:pPr>
        <w:spacing w:after="0" w:line="300" w:lineRule="auto"/>
        <w:ind w:firstLine="720"/>
        <w:jc w:val="both"/>
        <w:rPr>
          <w:b/>
          <w:sz w:val="28"/>
          <w:szCs w:val="28"/>
        </w:rPr>
      </w:pPr>
      <w:r w:rsidRPr="00F25309">
        <w:rPr>
          <w:b/>
          <w:sz w:val="28"/>
          <w:szCs w:val="28"/>
          <w:lang w:val="vi-VN"/>
        </w:rPr>
        <w:t xml:space="preserve">1. </w:t>
      </w:r>
      <w:r w:rsidRPr="00F25309">
        <w:rPr>
          <w:b/>
          <w:sz w:val="28"/>
          <w:szCs w:val="28"/>
        </w:rPr>
        <w:t>Mục đích –yêu cầu:</w:t>
      </w:r>
    </w:p>
    <w:p w:rsidR="00C453F8" w:rsidRPr="00F25309" w:rsidRDefault="00C453F8" w:rsidP="00C453F8">
      <w:pPr>
        <w:spacing w:after="0" w:line="300" w:lineRule="auto"/>
        <w:ind w:firstLine="720"/>
        <w:jc w:val="both"/>
        <w:rPr>
          <w:b/>
          <w:sz w:val="28"/>
          <w:szCs w:val="28"/>
        </w:rPr>
      </w:pPr>
      <w:r w:rsidRPr="00F25309">
        <w:rPr>
          <w:b/>
          <w:sz w:val="28"/>
          <w:szCs w:val="28"/>
          <w:lang w:val="vi-VN"/>
        </w:rPr>
        <w:t>1.1.</w:t>
      </w:r>
      <w:r w:rsidRPr="00F25309">
        <w:rPr>
          <w:b/>
          <w:sz w:val="28"/>
          <w:szCs w:val="28"/>
        </w:rPr>
        <w:t xml:space="preserve"> Mục đích.</w:t>
      </w:r>
    </w:p>
    <w:p w:rsidR="00C453F8" w:rsidRDefault="00C453F8" w:rsidP="00C453F8">
      <w:pPr>
        <w:spacing w:after="0" w:line="300" w:lineRule="auto"/>
        <w:ind w:firstLine="720"/>
        <w:jc w:val="both"/>
        <w:rPr>
          <w:sz w:val="28"/>
          <w:szCs w:val="28"/>
        </w:rPr>
      </w:pPr>
      <w:r w:rsidRPr="00F25309">
        <w:rPr>
          <w:sz w:val="28"/>
          <w:szCs w:val="28"/>
        </w:rPr>
        <w:t xml:space="preserve">- </w:t>
      </w:r>
      <w:r>
        <w:rPr>
          <w:sz w:val="28"/>
          <w:szCs w:val="28"/>
        </w:rPr>
        <w:t>Phát hiện công nhận, tôn vinh giáo viên đạt giáo viên dạy giỏi và nhân rộng điển hình tiên tiến, góp phần thu hút của các bậc phụ huynh, các đoàn thể tham gia vào giáo dục trẻ em, tạo động lực phát triển chất lượng CSGD trẻ của nhà trường.</w:t>
      </w:r>
    </w:p>
    <w:p w:rsidR="00C453F8" w:rsidRPr="00F25309" w:rsidRDefault="00C453F8" w:rsidP="00C453F8">
      <w:pPr>
        <w:spacing w:after="0" w:line="300" w:lineRule="auto"/>
        <w:ind w:firstLine="720"/>
        <w:jc w:val="both"/>
        <w:rPr>
          <w:sz w:val="28"/>
          <w:szCs w:val="28"/>
        </w:rPr>
      </w:pPr>
      <w:r>
        <w:rPr>
          <w:sz w:val="28"/>
          <w:szCs w:val="28"/>
        </w:rPr>
        <w:t xml:space="preserve">- </w:t>
      </w:r>
      <w:r w:rsidRPr="00F25309">
        <w:rPr>
          <w:sz w:val="28"/>
          <w:szCs w:val="28"/>
        </w:rPr>
        <w:t xml:space="preserve">Tạo điều kiện cho giáo viên thể hiện năng lực, trao đổi học tập kinh nghiệm về: công tác chăm sóc, giáo dục trẻ; sự linh hoạt, sáng tạo trong tổ chức hoạt động giáo dục; </w:t>
      </w:r>
      <w:r>
        <w:rPr>
          <w:sz w:val="28"/>
          <w:szCs w:val="28"/>
        </w:rPr>
        <w:t>hoàn thiện bản thân, đáp ứng yêu cầu đổi mới, nâng cao chất lượng giáo dục, phát triển nghề nghiệp, góp phần nâng cao hiệu quả sinh hoạt chuyên môn.</w:t>
      </w:r>
    </w:p>
    <w:p w:rsidR="00C453F8" w:rsidRPr="00F25309" w:rsidRDefault="00C453F8" w:rsidP="00C453F8">
      <w:pPr>
        <w:spacing w:after="0" w:line="300" w:lineRule="auto"/>
        <w:ind w:firstLine="720"/>
        <w:jc w:val="both"/>
        <w:rPr>
          <w:sz w:val="28"/>
          <w:szCs w:val="28"/>
          <w:lang w:val="pl-PL"/>
        </w:rPr>
      </w:pPr>
      <w:r w:rsidRPr="00F25309">
        <w:rPr>
          <w:sz w:val="28"/>
          <w:szCs w:val="28"/>
          <w:lang w:val="pl-PL"/>
        </w:rPr>
        <w:t xml:space="preserve">- Đẩy mạnh phong trào thi đua trong trường học, nhân rộng điển hình tiên tiến trong hoạt động chăm sóc, giáo dục, góp phần nâng cao chất lượng giáo dục mầm non. </w:t>
      </w:r>
    </w:p>
    <w:p w:rsidR="00C453F8" w:rsidRPr="00F25309" w:rsidRDefault="00C453F8" w:rsidP="00C453F8">
      <w:pPr>
        <w:spacing w:after="0" w:line="300" w:lineRule="auto"/>
        <w:ind w:firstLine="720"/>
        <w:jc w:val="both"/>
        <w:rPr>
          <w:sz w:val="28"/>
          <w:szCs w:val="28"/>
          <w:lang w:val="pl-PL"/>
        </w:rPr>
      </w:pPr>
      <w:r w:rsidRPr="00F25309">
        <w:rPr>
          <w:sz w:val="28"/>
          <w:szCs w:val="28"/>
          <w:lang w:val="pl-PL"/>
        </w:rPr>
        <w:lastRenderedPageBreak/>
        <w:t xml:space="preserve">- Kết quả hội </w:t>
      </w:r>
      <w:r w:rsidRPr="00F25309">
        <w:rPr>
          <w:sz w:val="28"/>
          <w:szCs w:val="28"/>
          <w:lang w:val="vi-VN"/>
        </w:rPr>
        <w:t>thi</w:t>
      </w:r>
      <w:r w:rsidRPr="00F25309">
        <w:rPr>
          <w:sz w:val="28"/>
          <w:szCs w:val="28"/>
          <w:lang w:val="pl-PL"/>
        </w:rPr>
        <w:t xml:space="preserve"> là một trong những căn cứ để đánh giá đúng thực trạng đội ngũ giáo viên </w:t>
      </w:r>
      <w:r w:rsidRPr="002338C6">
        <w:rPr>
          <w:sz w:val="28"/>
          <w:szCs w:val="28"/>
          <w:lang w:val="pl-PL"/>
        </w:rPr>
        <w:t>từ đó xây dựng biện pháp bồi dưỡng, nhằm nâng cao trình độ và năng lực cho giáo viên và đáp ứng yêu cầu đổi mới giáo dục.</w:t>
      </w:r>
    </w:p>
    <w:p w:rsidR="00C453F8" w:rsidRPr="00F25309" w:rsidRDefault="00C453F8" w:rsidP="00C453F8">
      <w:pPr>
        <w:spacing w:after="0" w:line="300" w:lineRule="auto"/>
        <w:ind w:firstLine="720"/>
        <w:jc w:val="both"/>
        <w:rPr>
          <w:sz w:val="28"/>
          <w:szCs w:val="28"/>
        </w:rPr>
      </w:pPr>
      <w:r w:rsidRPr="00F25309">
        <w:rPr>
          <w:sz w:val="28"/>
          <w:szCs w:val="28"/>
        </w:rPr>
        <w:t>- Tuyển chọn, suy tôn và công nhận danh hiệu Giáo viên dạy giỏi cấp trường.</w:t>
      </w:r>
    </w:p>
    <w:p w:rsidR="00C453F8" w:rsidRPr="00F25309" w:rsidRDefault="00C453F8" w:rsidP="00C453F8">
      <w:pPr>
        <w:spacing w:after="0" w:line="300" w:lineRule="auto"/>
        <w:ind w:firstLine="720"/>
        <w:jc w:val="both"/>
        <w:rPr>
          <w:b/>
          <w:sz w:val="28"/>
          <w:szCs w:val="28"/>
        </w:rPr>
      </w:pPr>
      <w:r w:rsidRPr="00F25309">
        <w:rPr>
          <w:sz w:val="28"/>
          <w:szCs w:val="28"/>
          <w:lang w:val="vi-VN"/>
        </w:rPr>
        <w:t>1.</w:t>
      </w:r>
      <w:r w:rsidRPr="00F25309">
        <w:rPr>
          <w:b/>
          <w:sz w:val="28"/>
          <w:szCs w:val="28"/>
        </w:rPr>
        <w:t>2. Yêu cầu</w:t>
      </w:r>
    </w:p>
    <w:p w:rsidR="00C453F8" w:rsidRDefault="00C453F8" w:rsidP="00C453F8">
      <w:pPr>
        <w:spacing w:after="0" w:line="300" w:lineRule="auto"/>
        <w:ind w:firstLine="720"/>
        <w:jc w:val="both"/>
        <w:rPr>
          <w:sz w:val="28"/>
          <w:szCs w:val="28"/>
        </w:rPr>
      </w:pPr>
      <w:r w:rsidRPr="00F25309">
        <w:rPr>
          <w:sz w:val="28"/>
          <w:szCs w:val="28"/>
        </w:rPr>
        <w:t xml:space="preserve">- Triển khai nội dung, kế hoạch tổ chức các Hội </w:t>
      </w:r>
      <w:r w:rsidRPr="00F25309">
        <w:rPr>
          <w:sz w:val="28"/>
          <w:szCs w:val="28"/>
          <w:lang w:val="vi-VN"/>
        </w:rPr>
        <w:t>thi</w:t>
      </w:r>
      <w:r w:rsidRPr="00F25309">
        <w:rPr>
          <w:sz w:val="28"/>
          <w:szCs w:val="28"/>
        </w:rPr>
        <w:t xml:space="preserve"> đến 100% cán bộ quản lý, và giáo viên mầm non trong toàn trường.</w:t>
      </w:r>
    </w:p>
    <w:p w:rsidR="00C453F8" w:rsidRPr="00F25309" w:rsidRDefault="00C453F8" w:rsidP="00C453F8">
      <w:pPr>
        <w:spacing w:after="0" w:line="300" w:lineRule="auto"/>
        <w:ind w:firstLine="720"/>
        <w:jc w:val="both"/>
        <w:rPr>
          <w:sz w:val="28"/>
          <w:szCs w:val="28"/>
        </w:rPr>
      </w:pPr>
      <w:r>
        <w:rPr>
          <w:sz w:val="28"/>
          <w:szCs w:val="28"/>
        </w:rPr>
        <w:t>- Dựa trên sự tự nguyện của giáo viên, không ép buộc, không tạo áp lực cho giáo viên tham gia Hội thi.</w:t>
      </w:r>
    </w:p>
    <w:p w:rsidR="00C453F8" w:rsidRPr="00F25309" w:rsidRDefault="00C453F8" w:rsidP="00C453F8">
      <w:pPr>
        <w:spacing w:after="0" w:line="300" w:lineRule="auto"/>
        <w:ind w:firstLine="720"/>
        <w:jc w:val="both"/>
        <w:rPr>
          <w:sz w:val="28"/>
          <w:szCs w:val="28"/>
        </w:rPr>
      </w:pPr>
      <w:r w:rsidRPr="00F25309">
        <w:rPr>
          <w:sz w:val="28"/>
          <w:szCs w:val="28"/>
        </w:rPr>
        <w:t xml:space="preserve">- Việc tổ chức Hội </w:t>
      </w:r>
      <w:r w:rsidRPr="00F25309">
        <w:rPr>
          <w:sz w:val="28"/>
          <w:szCs w:val="28"/>
          <w:lang w:val="vi-VN"/>
        </w:rPr>
        <w:t>thi</w:t>
      </w:r>
      <w:r w:rsidRPr="00F25309">
        <w:rPr>
          <w:sz w:val="28"/>
          <w:szCs w:val="28"/>
        </w:rPr>
        <w:t xml:space="preserve"> phải đảm bảo tính khách quan, trung thực, công bằng, khoa học có tác dụng giáo dục, khuyến khích động viên giáo viên học hỏi, trao đổi, phổ biến kinh nghiệm chăm sóc, giáo dục trẻ.</w:t>
      </w:r>
    </w:p>
    <w:p w:rsidR="00C453F8" w:rsidRPr="00F25309" w:rsidRDefault="00C453F8" w:rsidP="00C453F8">
      <w:pPr>
        <w:spacing w:after="0" w:line="300" w:lineRule="auto"/>
        <w:ind w:firstLine="720"/>
        <w:jc w:val="both"/>
        <w:rPr>
          <w:b/>
          <w:sz w:val="28"/>
          <w:szCs w:val="28"/>
        </w:rPr>
      </w:pPr>
      <w:r w:rsidRPr="00F25309">
        <w:rPr>
          <w:b/>
          <w:sz w:val="28"/>
          <w:szCs w:val="28"/>
          <w:lang w:val="vi-VN"/>
        </w:rPr>
        <w:t>2.</w:t>
      </w:r>
      <w:r w:rsidRPr="00F25309">
        <w:rPr>
          <w:b/>
          <w:sz w:val="28"/>
          <w:szCs w:val="28"/>
        </w:rPr>
        <w:t xml:space="preserve"> Đối tượng tham gia.</w:t>
      </w:r>
    </w:p>
    <w:p w:rsidR="00C453F8" w:rsidRDefault="00C453F8" w:rsidP="00C453F8">
      <w:pPr>
        <w:spacing w:after="0" w:line="300" w:lineRule="auto"/>
        <w:ind w:firstLine="720"/>
        <w:jc w:val="both"/>
        <w:rPr>
          <w:sz w:val="28"/>
          <w:szCs w:val="28"/>
        </w:rPr>
      </w:pPr>
      <w:r w:rsidRPr="00F25309">
        <w:rPr>
          <w:sz w:val="28"/>
          <w:szCs w:val="28"/>
        </w:rPr>
        <w:t>- 100% giáo viên dạy trên các nhóm lớp</w:t>
      </w:r>
      <w:r w:rsidRPr="00F25309">
        <w:rPr>
          <w:b/>
          <w:sz w:val="28"/>
          <w:szCs w:val="28"/>
        </w:rPr>
        <w:t xml:space="preserve"> </w:t>
      </w:r>
      <w:r w:rsidRPr="00F25309">
        <w:rPr>
          <w:sz w:val="28"/>
          <w:szCs w:val="28"/>
        </w:rPr>
        <w:t>tham gia.</w:t>
      </w:r>
    </w:p>
    <w:p w:rsidR="00C453F8" w:rsidRPr="00F25309" w:rsidRDefault="00C453F8" w:rsidP="00C453F8">
      <w:pPr>
        <w:spacing w:after="0" w:line="300" w:lineRule="auto"/>
        <w:ind w:firstLine="720"/>
        <w:jc w:val="both"/>
        <w:rPr>
          <w:sz w:val="28"/>
          <w:szCs w:val="28"/>
        </w:rPr>
      </w:pPr>
      <w:r>
        <w:rPr>
          <w:sz w:val="28"/>
          <w:szCs w:val="28"/>
        </w:rPr>
        <w:t>- Đạt chuẩn nghề nghiệp GV mầm non ở mức khá trở lên của năm liền kề (202</w:t>
      </w:r>
      <w:r w:rsidR="00F8068E">
        <w:rPr>
          <w:sz w:val="28"/>
          <w:szCs w:val="28"/>
        </w:rPr>
        <w:t>3</w:t>
      </w:r>
      <w:r>
        <w:rPr>
          <w:sz w:val="28"/>
          <w:szCs w:val="28"/>
        </w:rPr>
        <w:t>-202</w:t>
      </w:r>
      <w:r w:rsidR="00F8068E">
        <w:rPr>
          <w:sz w:val="28"/>
          <w:szCs w:val="28"/>
        </w:rPr>
        <w:t>4</w:t>
      </w:r>
      <w:r>
        <w:rPr>
          <w:sz w:val="28"/>
          <w:szCs w:val="28"/>
        </w:rPr>
        <w:t>), trong đó các tiêu chí 1,3,4,5,6,8,9 đạt mức Tốt theo TT số 26/2018/TT-BGDĐT ngày 09 tháng 10 năm 2018 của Bộ giáo dục ban hành Quy định chuẩn NNGVMN.</w:t>
      </w:r>
    </w:p>
    <w:p w:rsidR="00C453F8" w:rsidRPr="00F25309" w:rsidRDefault="00C453F8" w:rsidP="00C453F8">
      <w:pPr>
        <w:spacing w:after="0" w:line="300" w:lineRule="auto"/>
        <w:ind w:firstLine="720"/>
        <w:jc w:val="both"/>
        <w:rPr>
          <w:b/>
          <w:sz w:val="28"/>
          <w:szCs w:val="28"/>
        </w:rPr>
      </w:pPr>
      <w:r w:rsidRPr="00F25309">
        <w:rPr>
          <w:b/>
          <w:sz w:val="28"/>
          <w:szCs w:val="28"/>
          <w:lang w:val="vi-VN"/>
        </w:rPr>
        <w:t xml:space="preserve">3. </w:t>
      </w:r>
      <w:r w:rsidRPr="00F25309">
        <w:rPr>
          <w:b/>
          <w:sz w:val="28"/>
          <w:szCs w:val="28"/>
        </w:rPr>
        <w:t>Hình thức- nội dung.</w:t>
      </w:r>
    </w:p>
    <w:p w:rsidR="00C453F8" w:rsidRPr="00F25309" w:rsidRDefault="00C453F8" w:rsidP="00C453F8">
      <w:pPr>
        <w:spacing w:after="0" w:line="300" w:lineRule="auto"/>
        <w:ind w:firstLine="720"/>
        <w:jc w:val="both"/>
        <w:rPr>
          <w:sz w:val="28"/>
          <w:szCs w:val="28"/>
        </w:rPr>
      </w:pPr>
      <w:r>
        <w:rPr>
          <w:sz w:val="28"/>
          <w:szCs w:val="28"/>
          <w:lang w:val="vi-VN"/>
        </w:rPr>
        <w:t xml:space="preserve">- </w:t>
      </w:r>
      <w:r w:rsidRPr="00F25309">
        <w:rPr>
          <w:sz w:val="28"/>
          <w:szCs w:val="28"/>
        </w:rPr>
        <w:t xml:space="preserve">Giáo viên tham gia Hội </w:t>
      </w:r>
      <w:r w:rsidRPr="00F25309">
        <w:rPr>
          <w:sz w:val="28"/>
          <w:szCs w:val="28"/>
          <w:lang w:val="vi-VN"/>
        </w:rPr>
        <w:t>thi</w:t>
      </w:r>
      <w:r w:rsidRPr="00F25309">
        <w:rPr>
          <w:sz w:val="28"/>
          <w:szCs w:val="28"/>
        </w:rPr>
        <w:t xml:space="preserve"> gồm có 2 phần thi:</w:t>
      </w:r>
    </w:p>
    <w:p w:rsidR="00C453F8" w:rsidRPr="00F848D8" w:rsidRDefault="00C453F8" w:rsidP="00C453F8">
      <w:pPr>
        <w:spacing w:after="0" w:line="300" w:lineRule="auto"/>
        <w:ind w:firstLine="720"/>
        <w:jc w:val="both"/>
        <w:rPr>
          <w:rFonts w:eastAsia="Times New Roman" w:cs="Times New Roman"/>
          <w:sz w:val="28"/>
          <w:szCs w:val="28"/>
        </w:rPr>
      </w:pPr>
      <w:r w:rsidRPr="00F25309">
        <w:rPr>
          <w:rFonts w:eastAsia="Times New Roman" w:cs="Times New Roman"/>
          <w:sz w:val="28"/>
          <w:szCs w:val="28"/>
        </w:rPr>
        <w:t xml:space="preserve">- </w:t>
      </w:r>
      <w:r>
        <w:rPr>
          <w:rFonts w:eastAsia="Times New Roman" w:cs="Times New Roman"/>
          <w:b/>
          <w:sz w:val="28"/>
          <w:szCs w:val="28"/>
        </w:rPr>
        <w:t>Phần 1: Báo cáo chuyên đề</w:t>
      </w:r>
    </w:p>
    <w:p w:rsidR="00C453F8" w:rsidRDefault="00C453F8" w:rsidP="00C453F8">
      <w:pPr>
        <w:spacing w:after="0" w:line="300" w:lineRule="auto"/>
        <w:ind w:firstLine="720"/>
        <w:jc w:val="both"/>
        <w:rPr>
          <w:spacing w:val="-6"/>
          <w:sz w:val="28"/>
          <w:szCs w:val="28"/>
        </w:rPr>
      </w:pPr>
      <w:r w:rsidRPr="00F25309">
        <w:rPr>
          <w:rFonts w:eastAsia="Times New Roman" w:cs="Times New Roman"/>
          <w:sz w:val="28"/>
          <w:szCs w:val="28"/>
        </w:rPr>
        <w:t xml:space="preserve"> </w:t>
      </w:r>
      <w:r w:rsidRPr="00F25309">
        <w:rPr>
          <w:spacing w:val="-6"/>
          <w:sz w:val="28"/>
          <w:szCs w:val="28"/>
        </w:rPr>
        <w:t>Mỗi giáo viên t</w:t>
      </w:r>
      <w:r>
        <w:rPr>
          <w:spacing w:val="-6"/>
          <w:sz w:val="28"/>
          <w:szCs w:val="28"/>
        </w:rPr>
        <w:t xml:space="preserve">rình bày 1 biện pháp góp phần nâng cao chất lượng công tác chăm sóc, nuôi dưỡng, giáo dục trẻ tại lớp mình phụ trách. Biện pháp được BGK xác nhận áp dụng hiệu quả, lần đầu áp dụng, chưa được dùng để xét duyệt thành tích khen thưởng cá nhân.   </w:t>
      </w:r>
    </w:p>
    <w:p w:rsidR="00C453F8" w:rsidRDefault="00C453F8" w:rsidP="00C453F8">
      <w:pPr>
        <w:spacing w:after="0" w:line="300" w:lineRule="auto"/>
        <w:ind w:firstLine="720"/>
        <w:jc w:val="both"/>
        <w:rPr>
          <w:spacing w:val="-6"/>
          <w:sz w:val="28"/>
          <w:szCs w:val="28"/>
        </w:rPr>
      </w:pPr>
      <w:r>
        <w:rPr>
          <w:spacing w:val="-6"/>
          <w:sz w:val="28"/>
          <w:szCs w:val="28"/>
        </w:rPr>
        <w:t>- Thời lượng không quá 20p (GV trình bày 10p, trao đổi của BGK 10p)</w:t>
      </w:r>
    </w:p>
    <w:p w:rsidR="00C453F8" w:rsidRPr="00F25309" w:rsidRDefault="00C453F8" w:rsidP="00C453F8">
      <w:pPr>
        <w:spacing w:after="0" w:line="300" w:lineRule="auto"/>
        <w:ind w:firstLine="720"/>
        <w:jc w:val="both"/>
        <w:rPr>
          <w:spacing w:val="-6"/>
          <w:sz w:val="28"/>
          <w:szCs w:val="28"/>
        </w:rPr>
      </w:pPr>
      <w:r w:rsidRPr="00F25309">
        <w:rPr>
          <w:rFonts w:eastAsia="Times New Roman" w:cs="Times New Roman"/>
          <w:sz w:val="28"/>
          <w:szCs w:val="28"/>
        </w:rPr>
        <w:t xml:space="preserve">- </w:t>
      </w:r>
      <w:r w:rsidRPr="00F25309">
        <w:rPr>
          <w:rFonts w:eastAsia="Times New Roman" w:cs="Times New Roman"/>
          <w:b/>
          <w:sz w:val="28"/>
          <w:szCs w:val="28"/>
        </w:rPr>
        <w:t xml:space="preserve">Phần 2: thi thực hành </w:t>
      </w:r>
    </w:p>
    <w:p w:rsidR="00C453F8" w:rsidRPr="00F25309" w:rsidRDefault="00C453F8" w:rsidP="00C453F8">
      <w:pPr>
        <w:spacing w:after="0" w:line="300" w:lineRule="auto"/>
        <w:ind w:firstLine="720"/>
        <w:jc w:val="both"/>
        <w:rPr>
          <w:rFonts w:eastAsia="Times New Roman" w:cs="Times New Roman"/>
          <w:sz w:val="28"/>
          <w:szCs w:val="28"/>
        </w:rPr>
      </w:pPr>
      <w:r w:rsidRPr="00F25309">
        <w:rPr>
          <w:rFonts w:eastAsia="Times New Roman" w:cs="Times New Roman"/>
          <w:sz w:val="28"/>
          <w:szCs w:val="28"/>
        </w:rPr>
        <w:t>Phần thực hành mỗi giáo viên tổ chức 1 hoạt động học</w:t>
      </w:r>
      <w:r>
        <w:rPr>
          <w:rFonts w:eastAsia="Times New Roman" w:cs="Times New Roman"/>
          <w:sz w:val="28"/>
          <w:szCs w:val="28"/>
        </w:rPr>
        <w:t xml:space="preserve"> đề tài bốc thăm được với trẻ tại lớp mình </w:t>
      </w:r>
    </w:p>
    <w:p w:rsidR="00C453F8" w:rsidRPr="00F25309" w:rsidRDefault="00C453F8" w:rsidP="00C453F8">
      <w:pPr>
        <w:spacing w:after="0" w:line="300" w:lineRule="auto"/>
        <w:ind w:firstLine="720"/>
        <w:jc w:val="both"/>
        <w:rPr>
          <w:b/>
          <w:sz w:val="28"/>
          <w:szCs w:val="28"/>
        </w:rPr>
      </w:pPr>
      <w:r w:rsidRPr="00F25309">
        <w:rPr>
          <w:b/>
          <w:sz w:val="28"/>
          <w:szCs w:val="28"/>
          <w:lang w:val="vi-VN"/>
        </w:rPr>
        <w:t xml:space="preserve">4. </w:t>
      </w:r>
      <w:r w:rsidRPr="00F25309">
        <w:rPr>
          <w:b/>
          <w:sz w:val="28"/>
          <w:szCs w:val="28"/>
        </w:rPr>
        <w:t>Đánh giá.</w:t>
      </w:r>
    </w:p>
    <w:p w:rsidR="00C453F8" w:rsidRPr="00F25309" w:rsidRDefault="00C453F8" w:rsidP="00C453F8">
      <w:pPr>
        <w:spacing w:after="0" w:line="300" w:lineRule="auto"/>
        <w:ind w:firstLine="720"/>
        <w:jc w:val="both"/>
        <w:rPr>
          <w:sz w:val="28"/>
          <w:szCs w:val="28"/>
        </w:rPr>
      </w:pPr>
      <w:r w:rsidRPr="00F25309">
        <w:rPr>
          <w:sz w:val="28"/>
          <w:szCs w:val="28"/>
        </w:rPr>
        <w:t xml:space="preserve">+ Đánh giá bài thi </w:t>
      </w:r>
      <w:r w:rsidRPr="00F25309">
        <w:rPr>
          <w:sz w:val="28"/>
          <w:szCs w:val="28"/>
          <w:lang w:val="vi-VN"/>
        </w:rPr>
        <w:t>thuyết trình</w:t>
      </w:r>
      <w:r w:rsidRPr="00F25309">
        <w:rPr>
          <w:sz w:val="28"/>
          <w:szCs w:val="28"/>
        </w:rPr>
        <w:t xml:space="preserve"> theo thang điểm 10. Giáo viên có điểm bài thi </w:t>
      </w:r>
      <w:r w:rsidRPr="00F25309">
        <w:rPr>
          <w:sz w:val="28"/>
          <w:szCs w:val="28"/>
          <w:lang w:val="vi-VN"/>
        </w:rPr>
        <w:t>thuyết trình</w:t>
      </w:r>
      <w:r w:rsidRPr="00F25309">
        <w:rPr>
          <w:sz w:val="28"/>
          <w:szCs w:val="28"/>
        </w:rPr>
        <w:t xml:space="preserve"> đạt 8,0 điểm trở lên mới được công nhận là GV giỏi.(Chấm điểm nhân hệ số 1).</w:t>
      </w:r>
    </w:p>
    <w:p w:rsidR="00C453F8" w:rsidRPr="00F25309" w:rsidRDefault="00C453F8" w:rsidP="00C453F8">
      <w:pPr>
        <w:spacing w:after="0" w:line="300" w:lineRule="auto"/>
        <w:ind w:firstLine="720"/>
        <w:jc w:val="both"/>
        <w:rPr>
          <w:sz w:val="28"/>
          <w:szCs w:val="28"/>
        </w:rPr>
      </w:pPr>
      <w:r w:rsidRPr="00F25309">
        <w:rPr>
          <w:sz w:val="28"/>
          <w:szCs w:val="28"/>
        </w:rPr>
        <w:t xml:space="preserve">+ Đánh giá bài thi thực hành theo thang điểm 20 (mẫu phiếu chấm lấy từ phiếu đánh giá hoạt động của giáo viên MN, </w:t>
      </w:r>
      <w:r w:rsidRPr="00F25309">
        <w:rPr>
          <w:i/>
          <w:sz w:val="28"/>
          <w:szCs w:val="28"/>
        </w:rPr>
        <w:t xml:space="preserve">Kèm theo công văn số  358 /GDĐT- </w:t>
      </w:r>
      <w:r w:rsidRPr="00F25309">
        <w:rPr>
          <w:i/>
          <w:sz w:val="28"/>
          <w:szCs w:val="28"/>
        </w:rPr>
        <w:lastRenderedPageBreak/>
        <w:t>GDMN</w:t>
      </w:r>
      <w:r w:rsidRPr="00F25309">
        <w:rPr>
          <w:i/>
          <w:color w:val="000000"/>
          <w:sz w:val="28"/>
          <w:szCs w:val="28"/>
        </w:rPr>
        <w:t xml:space="preserve"> </w:t>
      </w:r>
      <w:r w:rsidRPr="00F25309">
        <w:rPr>
          <w:i/>
          <w:sz w:val="28"/>
          <w:szCs w:val="28"/>
        </w:rPr>
        <w:t>ngày 23 tháng 8  năm 2016</w:t>
      </w:r>
      <w:r w:rsidRPr="00F25309">
        <w:rPr>
          <w:sz w:val="28"/>
          <w:szCs w:val="28"/>
        </w:rPr>
        <w:t>), bài thi thực hành đạ</w:t>
      </w:r>
      <w:r>
        <w:rPr>
          <w:sz w:val="28"/>
          <w:szCs w:val="28"/>
        </w:rPr>
        <w:t>t 17 điểm</w:t>
      </w:r>
      <w:r w:rsidRPr="00F25309">
        <w:rPr>
          <w:sz w:val="28"/>
          <w:szCs w:val="28"/>
        </w:rPr>
        <w:t xml:space="preserve"> trở lên mới được công nhận GV tổ chức hoạt động xếp loạ</w:t>
      </w:r>
      <w:r>
        <w:rPr>
          <w:sz w:val="28"/>
          <w:szCs w:val="28"/>
        </w:rPr>
        <w:t>i giỏi</w:t>
      </w:r>
      <w:r w:rsidRPr="00F25309">
        <w:rPr>
          <w:sz w:val="28"/>
          <w:szCs w:val="28"/>
        </w:rPr>
        <w:t>. (Chấm điểm nhân hệ số 2).</w:t>
      </w:r>
    </w:p>
    <w:p w:rsidR="00C453F8" w:rsidRPr="00F25309" w:rsidRDefault="00C453F8" w:rsidP="00C453F8">
      <w:pPr>
        <w:spacing w:after="0" w:line="300" w:lineRule="auto"/>
        <w:ind w:firstLine="720"/>
        <w:jc w:val="both"/>
        <w:rPr>
          <w:rFonts w:ascii=".VnTime" w:hAnsi=".VnTime"/>
          <w:b/>
          <w:bCs/>
          <w:iCs/>
          <w:sz w:val="28"/>
          <w:szCs w:val="28"/>
        </w:rPr>
      </w:pPr>
      <w:r w:rsidRPr="00F25309">
        <w:rPr>
          <w:sz w:val="28"/>
          <w:szCs w:val="28"/>
          <w:lang w:val="vi-VN"/>
        </w:rPr>
        <w:t xml:space="preserve">5. </w:t>
      </w:r>
      <w:r w:rsidRPr="00F25309">
        <w:rPr>
          <w:b/>
          <w:sz w:val="28"/>
          <w:szCs w:val="28"/>
          <w:lang w:val="vi-VN"/>
        </w:rPr>
        <w:t xml:space="preserve">Địa điểm và thời gian </w:t>
      </w:r>
      <w:r w:rsidRPr="00F25309">
        <w:rPr>
          <w:b/>
          <w:sz w:val="28"/>
          <w:szCs w:val="28"/>
        </w:rPr>
        <w:t>thực hiện.</w:t>
      </w:r>
    </w:p>
    <w:p w:rsidR="00C453F8" w:rsidRPr="00F25309" w:rsidRDefault="00C453F8" w:rsidP="00C453F8">
      <w:pPr>
        <w:spacing w:after="0" w:line="300" w:lineRule="auto"/>
        <w:ind w:firstLine="720"/>
        <w:jc w:val="both"/>
        <w:rPr>
          <w:b/>
          <w:sz w:val="28"/>
          <w:szCs w:val="28"/>
        </w:rPr>
      </w:pPr>
      <w:r w:rsidRPr="00F25309">
        <w:rPr>
          <w:b/>
          <w:sz w:val="28"/>
          <w:szCs w:val="28"/>
          <w:lang w:val="vi-VN"/>
        </w:rPr>
        <w:t>5.1. Địa điểm</w:t>
      </w:r>
      <w:r w:rsidRPr="00F25309">
        <w:rPr>
          <w:b/>
          <w:sz w:val="28"/>
          <w:szCs w:val="28"/>
        </w:rPr>
        <w:t>:</w:t>
      </w:r>
    </w:p>
    <w:p w:rsidR="00C453F8" w:rsidRPr="00F25309" w:rsidRDefault="00C453F8" w:rsidP="00C453F8">
      <w:pPr>
        <w:spacing w:after="0" w:line="300" w:lineRule="auto"/>
        <w:ind w:firstLine="720"/>
        <w:jc w:val="both"/>
        <w:rPr>
          <w:sz w:val="28"/>
          <w:szCs w:val="28"/>
          <w:lang w:val="vi-VN"/>
        </w:rPr>
      </w:pPr>
      <w:r w:rsidRPr="00F25309">
        <w:rPr>
          <w:sz w:val="28"/>
          <w:szCs w:val="28"/>
          <w:lang w:val="vi-VN"/>
        </w:rPr>
        <w:t xml:space="preserve">- Thi thuyết trình: </w:t>
      </w:r>
      <w:r w:rsidRPr="00F25309">
        <w:rPr>
          <w:sz w:val="28"/>
          <w:szCs w:val="28"/>
        </w:rPr>
        <w:t>Hội trường của nhà trường</w:t>
      </w:r>
      <w:r w:rsidRPr="00F25309">
        <w:rPr>
          <w:sz w:val="28"/>
          <w:szCs w:val="28"/>
          <w:lang w:val="vi-VN"/>
        </w:rPr>
        <w:t>.</w:t>
      </w:r>
    </w:p>
    <w:p w:rsidR="00C453F8" w:rsidRPr="00F25309" w:rsidRDefault="00C453F8" w:rsidP="00C453F8">
      <w:pPr>
        <w:spacing w:after="0" w:line="300" w:lineRule="auto"/>
        <w:ind w:firstLine="720"/>
        <w:jc w:val="both"/>
        <w:rPr>
          <w:sz w:val="28"/>
          <w:szCs w:val="28"/>
        </w:rPr>
      </w:pPr>
      <w:r w:rsidRPr="00F25309">
        <w:rPr>
          <w:sz w:val="28"/>
          <w:szCs w:val="28"/>
          <w:lang w:val="vi-VN"/>
        </w:rPr>
        <w:t>- Thi thực hành</w:t>
      </w:r>
      <w:r w:rsidRPr="00F25309">
        <w:rPr>
          <w:sz w:val="28"/>
          <w:szCs w:val="28"/>
        </w:rPr>
        <w:t xml:space="preserve"> giảng dạy</w:t>
      </w:r>
      <w:r w:rsidRPr="00F25309">
        <w:rPr>
          <w:sz w:val="28"/>
          <w:szCs w:val="28"/>
          <w:lang w:val="vi-VN"/>
        </w:rPr>
        <w:t xml:space="preserve">: tại các </w:t>
      </w:r>
      <w:r w:rsidRPr="00F25309">
        <w:rPr>
          <w:sz w:val="28"/>
          <w:szCs w:val="28"/>
        </w:rPr>
        <w:t>nhóm</w:t>
      </w:r>
      <w:r w:rsidRPr="00F25309">
        <w:rPr>
          <w:sz w:val="28"/>
          <w:szCs w:val="28"/>
          <w:lang w:val="vi-VN"/>
        </w:rPr>
        <w:t>, lớp.</w:t>
      </w:r>
    </w:p>
    <w:p w:rsidR="00C453F8" w:rsidRPr="00F25309" w:rsidRDefault="00C453F8" w:rsidP="00C453F8">
      <w:pPr>
        <w:spacing w:after="0" w:line="300" w:lineRule="auto"/>
        <w:ind w:firstLine="720"/>
        <w:jc w:val="both"/>
        <w:rPr>
          <w:sz w:val="28"/>
          <w:szCs w:val="28"/>
        </w:rPr>
      </w:pPr>
      <w:r w:rsidRPr="00F25309">
        <w:rPr>
          <w:b/>
          <w:sz w:val="28"/>
          <w:szCs w:val="28"/>
          <w:lang w:val="vi-VN"/>
        </w:rPr>
        <w:t>5.2. Thời gian</w:t>
      </w:r>
      <w:r w:rsidRPr="00F25309">
        <w:rPr>
          <w:sz w:val="28"/>
          <w:szCs w:val="28"/>
          <w:lang w:val="vi-VN"/>
        </w:rPr>
        <w:t xml:space="preserve">: </w:t>
      </w:r>
    </w:p>
    <w:p w:rsidR="00C453F8" w:rsidRPr="000943C8" w:rsidRDefault="00C453F8" w:rsidP="00C453F8">
      <w:pPr>
        <w:spacing w:after="0" w:line="300" w:lineRule="auto"/>
        <w:ind w:firstLine="720"/>
        <w:rPr>
          <w:rFonts w:cs="Times New Roman"/>
          <w:sz w:val="28"/>
          <w:szCs w:val="28"/>
        </w:rPr>
      </w:pPr>
      <w:r w:rsidRPr="00F25309">
        <w:rPr>
          <w:sz w:val="28"/>
          <w:szCs w:val="28"/>
          <w:lang w:val="vi-VN"/>
        </w:rPr>
        <w:t>-</w:t>
      </w:r>
      <w:r w:rsidRPr="00F25309">
        <w:rPr>
          <w:sz w:val="28"/>
          <w:szCs w:val="28"/>
        </w:rPr>
        <w:t xml:space="preserve"> </w:t>
      </w:r>
      <w:r w:rsidRPr="00F25309">
        <w:rPr>
          <w:rFonts w:cs="Times New Roman"/>
          <w:sz w:val="28"/>
          <w:szCs w:val="28"/>
          <w:lang w:val="vi-VN"/>
        </w:rPr>
        <w:t>Thi thuyết trình</w:t>
      </w:r>
      <w:r w:rsidRPr="00F25309">
        <w:rPr>
          <w:rFonts w:ascii=".VnTime" w:hAnsi=".VnTime"/>
          <w:sz w:val="28"/>
          <w:szCs w:val="28"/>
        </w:rPr>
        <w:t xml:space="preserve">: </w:t>
      </w:r>
      <w:r w:rsidRPr="00F25309">
        <w:rPr>
          <w:rFonts w:cs="Times New Roman"/>
          <w:sz w:val="28"/>
          <w:szCs w:val="28"/>
        </w:rPr>
        <w:t>D</w:t>
      </w:r>
      <w:r w:rsidRPr="00F25309">
        <w:rPr>
          <w:rFonts w:cs="Times New Roman"/>
          <w:sz w:val="28"/>
          <w:szCs w:val="28"/>
          <w:lang w:val="vi-VN"/>
        </w:rPr>
        <w:t>ự kiế</w:t>
      </w:r>
      <w:r>
        <w:rPr>
          <w:rFonts w:cs="Times New Roman"/>
          <w:sz w:val="28"/>
          <w:szCs w:val="28"/>
          <w:lang w:val="vi-VN"/>
        </w:rPr>
        <w:t xml:space="preserve">n </w:t>
      </w:r>
      <w:r>
        <w:rPr>
          <w:rFonts w:cs="Times New Roman"/>
          <w:sz w:val="28"/>
          <w:szCs w:val="28"/>
        </w:rPr>
        <w:t xml:space="preserve">Tuần </w:t>
      </w:r>
      <w:r w:rsidR="006D00E8">
        <w:rPr>
          <w:rFonts w:cs="Times New Roman"/>
          <w:sz w:val="28"/>
          <w:szCs w:val="28"/>
        </w:rPr>
        <w:t>3</w:t>
      </w:r>
      <w:r>
        <w:rPr>
          <w:rFonts w:cs="Times New Roman"/>
          <w:sz w:val="28"/>
          <w:szCs w:val="28"/>
        </w:rPr>
        <w:t xml:space="preserve"> đến tuần 2</w:t>
      </w:r>
      <w:r w:rsidR="006D00E8">
        <w:rPr>
          <w:rFonts w:cs="Times New Roman"/>
          <w:sz w:val="28"/>
          <w:szCs w:val="28"/>
        </w:rPr>
        <w:t>4</w:t>
      </w:r>
      <w:r w:rsidRPr="00F25309">
        <w:rPr>
          <w:rFonts w:cs="Times New Roman"/>
          <w:sz w:val="28"/>
          <w:szCs w:val="28"/>
          <w:lang w:val="vi-VN"/>
        </w:rPr>
        <w:t xml:space="preserve"> tháng 1</w:t>
      </w:r>
      <w:r w:rsidR="006D00E8">
        <w:rPr>
          <w:rFonts w:cs="Times New Roman"/>
          <w:sz w:val="28"/>
          <w:szCs w:val="28"/>
        </w:rPr>
        <w:t>0</w:t>
      </w:r>
      <w:r>
        <w:rPr>
          <w:rFonts w:cs="Times New Roman"/>
          <w:sz w:val="28"/>
          <w:szCs w:val="28"/>
        </w:rPr>
        <w:t xml:space="preserve"> năm 2024</w:t>
      </w:r>
    </w:p>
    <w:p w:rsidR="00C453F8" w:rsidRPr="00F25309" w:rsidRDefault="00C453F8" w:rsidP="00C453F8">
      <w:pPr>
        <w:spacing w:after="0" w:line="300" w:lineRule="auto"/>
        <w:ind w:firstLine="720"/>
        <w:jc w:val="both"/>
        <w:rPr>
          <w:rFonts w:cs="Times New Roman"/>
          <w:sz w:val="28"/>
          <w:szCs w:val="28"/>
          <w:lang w:val="vi-VN"/>
        </w:rPr>
      </w:pPr>
      <w:r w:rsidRPr="00F25309">
        <w:rPr>
          <w:rFonts w:cs="Times New Roman"/>
          <w:sz w:val="28"/>
          <w:szCs w:val="28"/>
          <w:lang w:val="vi-VN"/>
        </w:rPr>
        <w:t>- Thi Thực hành</w:t>
      </w:r>
      <w:r w:rsidRPr="00F25309">
        <w:rPr>
          <w:rFonts w:ascii=".VnTime" w:hAnsi=".VnTime"/>
          <w:sz w:val="28"/>
          <w:szCs w:val="28"/>
        </w:rPr>
        <w:t xml:space="preserve">: </w:t>
      </w:r>
      <w:r w:rsidRPr="00F25309">
        <w:rPr>
          <w:rFonts w:cs="Times New Roman"/>
          <w:sz w:val="28"/>
          <w:szCs w:val="28"/>
        </w:rPr>
        <w:t>D</w:t>
      </w:r>
      <w:r w:rsidRPr="00F25309">
        <w:rPr>
          <w:rFonts w:cs="Times New Roman"/>
          <w:sz w:val="28"/>
          <w:szCs w:val="28"/>
          <w:lang w:val="vi-VN"/>
        </w:rPr>
        <w:t>ự kiến</w:t>
      </w:r>
      <w:r w:rsidRPr="00F25309">
        <w:rPr>
          <w:rFonts w:cs="Times New Roman"/>
          <w:sz w:val="28"/>
          <w:szCs w:val="28"/>
        </w:rPr>
        <w:t xml:space="preserve"> </w:t>
      </w:r>
      <w:r>
        <w:rPr>
          <w:rFonts w:cs="Times New Roman"/>
          <w:sz w:val="28"/>
          <w:szCs w:val="28"/>
        </w:rPr>
        <w:t xml:space="preserve">tuần </w:t>
      </w:r>
      <w:r w:rsidR="006D00E8">
        <w:rPr>
          <w:rFonts w:cs="Times New Roman"/>
          <w:sz w:val="28"/>
          <w:szCs w:val="28"/>
        </w:rPr>
        <w:t>2-3</w:t>
      </w:r>
      <w:bookmarkStart w:id="0" w:name="_GoBack"/>
      <w:bookmarkEnd w:id="0"/>
      <w:r>
        <w:rPr>
          <w:rFonts w:cs="Times New Roman"/>
          <w:sz w:val="28"/>
          <w:szCs w:val="28"/>
        </w:rPr>
        <w:t xml:space="preserve"> tháng 11 năm 2024.</w:t>
      </w:r>
    </w:p>
    <w:p w:rsidR="00C453F8" w:rsidRPr="004323E6" w:rsidRDefault="00C453F8" w:rsidP="00C453F8">
      <w:pPr>
        <w:spacing w:after="0" w:line="300" w:lineRule="auto"/>
        <w:ind w:firstLine="720"/>
        <w:jc w:val="both"/>
        <w:rPr>
          <w:spacing w:val="-8"/>
          <w:sz w:val="28"/>
          <w:szCs w:val="28"/>
        </w:rPr>
      </w:pPr>
      <w:r w:rsidRPr="00F25309">
        <w:rPr>
          <w:spacing w:val="-8"/>
          <w:sz w:val="28"/>
          <w:szCs w:val="28"/>
          <w:lang w:val="vi-VN"/>
        </w:rPr>
        <w:t xml:space="preserve">Trên đây là kế hoạch tổ chức </w:t>
      </w:r>
      <w:r>
        <w:rPr>
          <w:spacing w:val="-8"/>
          <w:sz w:val="28"/>
          <w:szCs w:val="28"/>
        </w:rPr>
        <w:t>H</w:t>
      </w:r>
      <w:r w:rsidRPr="00F25309">
        <w:rPr>
          <w:spacing w:val="-8"/>
          <w:sz w:val="28"/>
          <w:szCs w:val="28"/>
        </w:rPr>
        <w:t xml:space="preserve">ội </w:t>
      </w:r>
      <w:r w:rsidRPr="00F25309">
        <w:rPr>
          <w:spacing w:val="-8"/>
          <w:sz w:val="28"/>
          <w:szCs w:val="28"/>
          <w:lang w:val="vi-VN"/>
        </w:rPr>
        <w:t xml:space="preserve">thi </w:t>
      </w:r>
      <w:r>
        <w:rPr>
          <w:spacing w:val="-8"/>
          <w:sz w:val="28"/>
          <w:szCs w:val="28"/>
        </w:rPr>
        <w:t xml:space="preserve">giáo viên giỏi </w:t>
      </w:r>
      <w:r w:rsidRPr="00F25309">
        <w:rPr>
          <w:spacing w:val="-8"/>
          <w:sz w:val="28"/>
          <w:szCs w:val="28"/>
        </w:rPr>
        <w:t xml:space="preserve">của trường mầm non </w:t>
      </w:r>
      <w:r>
        <w:rPr>
          <w:spacing w:val="-8"/>
          <w:sz w:val="28"/>
          <w:szCs w:val="28"/>
        </w:rPr>
        <w:t xml:space="preserve">An Thượng </w:t>
      </w:r>
      <w:r w:rsidRPr="00F25309">
        <w:rPr>
          <w:spacing w:val="-8"/>
          <w:sz w:val="28"/>
          <w:szCs w:val="28"/>
          <w:lang w:val="vi-VN"/>
        </w:rPr>
        <w:t>năm học 20</w:t>
      </w:r>
      <w:r w:rsidRPr="00F25309">
        <w:rPr>
          <w:spacing w:val="-8"/>
          <w:sz w:val="28"/>
          <w:szCs w:val="28"/>
        </w:rPr>
        <w:t>2</w:t>
      </w:r>
      <w:r>
        <w:rPr>
          <w:spacing w:val="-8"/>
          <w:sz w:val="28"/>
          <w:szCs w:val="28"/>
        </w:rPr>
        <w:t>4</w:t>
      </w:r>
      <w:r w:rsidRPr="00F25309">
        <w:rPr>
          <w:spacing w:val="-8"/>
          <w:sz w:val="28"/>
          <w:szCs w:val="28"/>
          <w:lang w:val="vi-VN"/>
        </w:rPr>
        <w:t>– 20</w:t>
      </w:r>
      <w:r w:rsidRPr="00F25309">
        <w:rPr>
          <w:spacing w:val="-8"/>
          <w:sz w:val="28"/>
          <w:szCs w:val="28"/>
        </w:rPr>
        <w:t>2</w:t>
      </w:r>
      <w:r>
        <w:rPr>
          <w:spacing w:val="-8"/>
          <w:sz w:val="28"/>
          <w:szCs w:val="28"/>
        </w:rPr>
        <w:t>5</w:t>
      </w:r>
    </w:p>
    <w:p w:rsidR="00C453F8" w:rsidRPr="00F25309" w:rsidRDefault="00C453F8" w:rsidP="00C453F8">
      <w:pPr>
        <w:spacing w:after="0" w:line="300" w:lineRule="auto"/>
        <w:ind w:firstLine="720"/>
        <w:jc w:val="both"/>
        <w:rPr>
          <w:spacing w:val="-8"/>
          <w:sz w:val="28"/>
          <w:szCs w:val="28"/>
        </w:rPr>
      </w:pPr>
      <w:r w:rsidRPr="00F25309">
        <w:rPr>
          <w:spacing w:val="-8"/>
          <w:sz w:val="28"/>
          <w:szCs w:val="28"/>
        </w:rPr>
        <w:t xml:space="preserve">Căn cứ vào kế hoạch của nhà trường </w:t>
      </w:r>
      <w:r w:rsidRPr="00F25309">
        <w:rPr>
          <w:spacing w:val="-8"/>
          <w:sz w:val="28"/>
          <w:szCs w:val="28"/>
          <w:lang w:val="vi-VN"/>
        </w:rPr>
        <w:t xml:space="preserve">yêu cầu các </w:t>
      </w:r>
      <w:r w:rsidRPr="00F25309">
        <w:rPr>
          <w:spacing w:val="-8"/>
          <w:sz w:val="28"/>
          <w:szCs w:val="28"/>
        </w:rPr>
        <w:t>tổ chuyên môn, các lớp xây dựng kế hoạch tổ chức thực hiện đảm bảo hiệu quả.</w:t>
      </w:r>
    </w:p>
    <w:p w:rsidR="00C453F8" w:rsidRPr="00DB195E" w:rsidRDefault="00C453F8" w:rsidP="00C453F8">
      <w:pPr>
        <w:spacing w:after="0" w:line="300" w:lineRule="auto"/>
        <w:ind w:firstLine="720"/>
        <w:jc w:val="both"/>
        <w:rPr>
          <w:spacing w:val="-8"/>
          <w:sz w:val="28"/>
          <w:szCs w:val="28"/>
        </w:rPr>
      </w:pPr>
    </w:p>
    <w:tbl>
      <w:tblPr>
        <w:tblW w:w="0" w:type="auto"/>
        <w:tblLook w:val="01E0" w:firstRow="1" w:lastRow="1" w:firstColumn="1" w:lastColumn="1" w:noHBand="0" w:noVBand="0"/>
      </w:tblPr>
      <w:tblGrid>
        <w:gridCol w:w="3768"/>
        <w:gridCol w:w="5304"/>
      </w:tblGrid>
      <w:tr w:rsidR="00C453F8" w:rsidRPr="00DB195E" w:rsidTr="000C65B9">
        <w:trPr>
          <w:trHeight w:val="827"/>
        </w:trPr>
        <w:tc>
          <w:tcPr>
            <w:tcW w:w="3981" w:type="dxa"/>
            <w:hideMark/>
          </w:tcPr>
          <w:p w:rsidR="00C453F8" w:rsidRPr="00E517E1" w:rsidRDefault="00C453F8" w:rsidP="000C65B9">
            <w:pPr>
              <w:spacing w:after="0" w:line="240" w:lineRule="auto"/>
              <w:jc w:val="both"/>
              <w:rPr>
                <w:i/>
                <w:szCs w:val="24"/>
                <w:lang w:val="vi-VN"/>
              </w:rPr>
            </w:pPr>
            <w:r w:rsidRPr="00E517E1">
              <w:rPr>
                <w:b/>
                <w:i/>
                <w:szCs w:val="24"/>
                <w:lang w:val="vi-VN"/>
              </w:rPr>
              <w:t>Nơi nhận</w:t>
            </w:r>
            <w:r w:rsidRPr="00E517E1">
              <w:rPr>
                <w:i/>
                <w:szCs w:val="24"/>
                <w:lang w:val="vi-VN"/>
              </w:rPr>
              <w:t>:</w:t>
            </w:r>
          </w:p>
          <w:p w:rsidR="00C453F8" w:rsidRPr="00F25309" w:rsidRDefault="00C453F8" w:rsidP="000C65B9">
            <w:pPr>
              <w:spacing w:after="0" w:line="240" w:lineRule="auto"/>
              <w:jc w:val="both"/>
              <w:rPr>
                <w:rFonts w:cs="Times New Roman"/>
                <w:i/>
                <w:szCs w:val="24"/>
                <w:lang w:val="vi-VN"/>
              </w:rPr>
            </w:pPr>
            <w:r>
              <w:rPr>
                <w:rFonts w:ascii=".VnTime" w:hAnsi=".VnTime"/>
                <w:i/>
                <w:szCs w:val="24"/>
                <w:lang w:val="vi-VN"/>
              </w:rPr>
              <w:t xml:space="preserve"> </w:t>
            </w:r>
            <w:r w:rsidRPr="00F25309">
              <w:rPr>
                <w:rFonts w:cs="Times New Roman"/>
                <w:i/>
                <w:szCs w:val="24"/>
                <w:lang w:val="vi-VN"/>
              </w:rPr>
              <w:t>- BGH;</w:t>
            </w:r>
          </w:p>
          <w:p w:rsidR="00C453F8" w:rsidRPr="00F25309" w:rsidRDefault="00C453F8" w:rsidP="000C65B9">
            <w:pPr>
              <w:spacing w:after="0" w:line="240" w:lineRule="auto"/>
              <w:jc w:val="both"/>
              <w:rPr>
                <w:rFonts w:cs="Times New Roman"/>
                <w:i/>
                <w:szCs w:val="24"/>
                <w:lang w:val="vi-VN"/>
              </w:rPr>
            </w:pPr>
            <w:r w:rsidRPr="00F25309">
              <w:rPr>
                <w:rFonts w:cs="Times New Roman"/>
                <w:i/>
                <w:szCs w:val="24"/>
                <w:lang w:val="vi-VN"/>
              </w:rPr>
              <w:t xml:space="preserve">  </w:t>
            </w:r>
            <w:r>
              <w:rPr>
                <w:rFonts w:cs="Times New Roman"/>
                <w:i/>
                <w:szCs w:val="24"/>
                <w:lang w:val="vi-VN"/>
              </w:rPr>
              <w:t>- Các khối lớp</w:t>
            </w:r>
            <w:r w:rsidRPr="00F25309">
              <w:rPr>
                <w:rFonts w:cs="Times New Roman"/>
                <w:i/>
                <w:szCs w:val="24"/>
                <w:lang w:val="vi-VN"/>
              </w:rPr>
              <w:t>;</w:t>
            </w:r>
          </w:p>
          <w:p w:rsidR="00C453F8" w:rsidRPr="00DB195E" w:rsidRDefault="00C453F8" w:rsidP="000C65B9">
            <w:pPr>
              <w:spacing w:after="0" w:line="240" w:lineRule="auto"/>
              <w:jc w:val="both"/>
              <w:rPr>
                <w:i/>
                <w:sz w:val="28"/>
                <w:szCs w:val="28"/>
              </w:rPr>
            </w:pPr>
            <w:r w:rsidRPr="00F25309">
              <w:rPr>
                <w:rFonts w:cs="Times New Roman"/>
                <w:i/>
                <w:szCs w:val="24"/>
                <w:lang w:val="vi-VN"/>
              </w:rPr>
              <w:t xml:space="preserve">  </w:t>
            </w:r>
            <w:r w:rsidRPr="00F25309">
              <w:rPr>
                <w:rFonts w:cs="Times New Roman"/>
                <w:i/>
                <w:szCs w:val="24"/>
                <w:lang w:val="es-ES"/>
              </w:rPr>
              <w:t>- L</w:t>
            </w:r>
            <w:r w:rsidRPr="00F25309">
              <w:rPr>
                <w:rFonts w:cs="Times New Roman"/>
                <w:i/>
                <w:szCs w:val="24"/>
                <w:lang w:val="es-ES"/>
              </w:rPr>
              <w:softHyphen/>
              <w:t>ưu VT.</w:t>
            </w:r>
          </w:p>
        </w:tc>
        <w:tc>
          <w:tcPr>
            <w:tcW w:w="5580" w:type="dxa"/>
          </w:tcPr>
          <w:p w:rsidR="00C453F8" w:rsidRPr="00DB195E" w:rsidRDefault="00C453F8" w:rsidP="000C65B9">
            <w:pPr>
              <w:spacing w:after="0" w:line="300" w:lineRule="auto"/>
              <w:jc w:val="center"/>
              <w:rPr>
                <w:sz w:val="28"/>
                <w:szCs w:val="28"/>
              </w:rPr>
            </w:pPr>
            <w:r w:rsidRPr="00DB195E">
              <w:rPr>
                <w:sz w:val="28"/>
                <w:szCs w:val="28"/>
              </w:rPr>
              <w:t>KT. HIỆU TRƯỞNG</w:t>
            </w:r>
          </w:p>
          <w:p w:rsidR="00C453F8" w:rsidRPr="00DB195E" w:rsidRDefault="00C453F8" w:rsidP="000C65B9">
            <w:pPr>
              <w:spacing w:after="0" w:line="300" w:lineRule="auto"/>
              <w:jc w:val="center"/>
              <w:rPr>
                <w:b/>
                <w:sz w:val="28"/>
                <w:szCs w:val="28"/>
              </w:rPr>
            </w:pPr>
            <w:r w:rsidRPr="00DB195E">
              <w:rPr>
                <w:b/>
                <w:sz w:val="28"/>
                <w:szCs w:val="28"/>
              </w:rPr>
              <w:t>PHÓ HIỆU TRƯỞNG</w:t>
            </w:r>
          </w:p>
          <w:p w:rsidR="00C453F8" w:rsidRPr="00DB195E" w:rsidRDefault="00C453F8" w:rsidP="000C65B9">
            <w:pPr>
              <w:spacing w:after="0" w:line="300" w:lineRule="auto"/>
              <w:jc w:val="center"/>
              <w:rPr>
                <w:b/>
                <w:sz w:val="28"/>
                <w:szCs w:val="28"/>
              </w:rPr>
            </w:pPr>
          </w:p>
          <w:p w:rsidR="00C453F8" w:rsidRPr="00DB195E" w:rsidRDefault="00C453F8" w:rsidP="000C65B9">
            <w:pPr>
              <w:spacing w:after="0" w:line="300" w:lineRule="auto"/>
              <w:jc w:val="center"/>
              <w:rPr>
                <w:b/>
                <w:sz w:val="28"/>
                <w:szCs w:val="28"/>
              </w:rPr>
            </w:pPr>
          </w:p>
          <w:p w:rsidR="00C453F8" w:rsidRPr="00DB195E" w:rsidRDefault="00C453F8" w:rsidP="000C65B9">
            <w:pPr>
              <w:spacing w:after="0" w:line="300" w:lineRule="auto"/>
              <w:jc w:val="center"/>
              <w:rPr>
                <w:b/>
                <w:sz w:val="28"/>
                <w:szCs w:val="28"/>
              </w:rPr>
            </w:pPr>
          </w:p>
          <w:p w:rsidR="00C453F8" w:rsidRPr="00DB195E" w:rsidRDefault="00C453F8" w:rsidP="000C65B9">
            <w:pPr>
              <w:spacing w:after="0" w:line="300" w:lineRule="auto"/>
              <w:rPr>
                <w:b/>
                <w:sz w:val="28"/>
                <w:szCs w:val="28"/>
              </w:rPr>
            </w:pPr>
          </w:p>
          <w:p w:rsidR="00C453F8" w:rsidRPr="00DB195E" w:rsidRDefault="00C453F8" w:rsidP="000C65B9">
            <w:pPr>
              <w:spacing w:after="0" w:line="300" w:lineRule="auto"/>
              <w:rPr>
                <w:b/>
                <w:sz w:val="28"/>
                <w:szCs w:val="28"/>
              </w:rPr>
            </w:pPr>
            <w:r>
              <w:rPr>
                <w:b/>
                <w:sz w:val="28"/>
                <w:szCs w:val="28"/>
              </w:rPr>
              <w:t xml:space="preserve">                          Đỗ Thị Luyện</w:t>
            </w:r>
          </w:p>
        </w:tc>
      </w:tr>
    </w:tbl>
    <w:p w:rsidR="00C453F8" w:rsidRDefault="00C453F8" w:rsidP="00C453F8"/>
    <w:p w:rsidR="00C453F8" w:rsidRDefault="00C453F8" w:rsidP="00C453F8"/>
    <w:p w:rsidR="00EB5AB5" w:rsidRDefault="00EB5AB5"/>
    <w:sectPr w:rsidR="00EB5AB5" w:rsidSect="008F066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F8"/>
    <w:rsid w:val="0022216D"/>
    <w:rsid w:val="006D00E8"/>
    <w:rsid w:val="006F23EF"/>
    <w:rsid w:val="00993F96"/>
    <w:rsid w:val="00C453F8"/>
    <w:rsid w:val="00E23C5A"/>
    <w:rsid w:val="00EB5AB5"/>
    <w:rsid w:val="00F8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8273"/>
  <w15:chartTrackingRefBased/>
  <w15:docId w15:val="{58ECDEED-6D51-499B-AFD1-20FC0DF0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3F8"/>
    <w:pPr>
      <w:spacing w:after="200" w:line="276" w:lineRule="auto"/>
    </w:pPr>
    <w:rPr>
      <w:rFonts w:ascii="Times New Roman" w:hAnsi="Times New Roman"/>
      <w:sz w:val="24"/>
    </w:rPr>
  </w:style>
  <w:style w:type="paragraph" w:styleId="Heading1">
    <w:name w:val="heading 1"/>
    <w:basedOn w:val="Normal"/>
    <w:next w:val="Normal"/>
    <w:link w:val="Heading1Char"/>
    <w:autoRedefine/>
    <w:uiPriority w:val="9"/>
    <w:qFormat/>
    <w:rsid w:val="006F23EF"/>
    <w:pPr>
      <w:keepNext/>
      <w:keepLines/>
      <w:spacing w:before="240" w:after="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after="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2024-10-11T07:21:00Z</cp:lastPrinted>
  <dcterms:created xsi:type="dcterms:W3CDTF">2024-09-13T03:55:00Z</dcterms:created>
  <dcterms:modified xsi:type="dcterms:W3CDTF">2024-10-11T07:26:00Z</dcterms:modified>
</cp:coreProperties>
</file>